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BEDE3" w14:textId="7589546F" w:rsidR="000B7F64" w:rsidRPr="000B7F64" w:rsidRDefault="000B7F64" w:rsidP="000B7F64">
      <w:pPr>
        <w:pStyle w:val="Heading1"/>
      </w:pPr>
      <w:r w:rsidRPr="000B7F64">
        <w:t xml:space="preserve">Human factors guidance notes </w:t>
      </w:r>
    </w:p>
    <w:p w14:paraId="161736B1" w14:textId="55995EF3" w:rsidR="000B7F64" w:rsidRDefault="00E503D8" w:rsidP="00E81E1B">
      <w:pPr>
        <w:pStyle w:val="Heading1"/>
        <w:rPr>
          <w:b w:val="0"/>
        </w:rPr>
      </w:pPr>
      <w:r>
        <w:t>Testing methods for plain language requirements</w:t>
      </w:r>
    </w:p>
    <w:p w14:paraId="016466A9" w14:textId="7B0AB11F" w:rsidR="00E81E1B" w:rsidRDefault="00E81E1B" w:rsidP="00E81E1B">
      <w:pPr>
        <w:pStyle w:val="RequirementText"/>
      </w:pPr>
      <w:r>
        <w:t xml:space="preserve">This </w:t>
      </w:r>
      <w:r w:rsidRPr="00B870BB">
        <w:t>VVSG</w:t>
      </w:r>
      <w:r>
        <w:t xml:space="preserve"> 2.0 Requirements Guidance Note</w:t>
      </w:r>
      <w:r w:rsidRPr="00B870BB">
        <w:t xml:space="preserve"> summarize</w:t>
      </w:r>
      <w:r>
        <w:t>s</w:t>
      </w:r>
      <w:r w:rsidRPr="00B870BB">
        <w:t xml:space="preserve"> major changes that were made in sets of r</w:t>
      </w:r>
      <w:r>
        <w:t xml:space="preserve">equirements that work together and </w:t>
      </w:r>
      <w:r w:rsidRPr="00B870BB">
        <w:t>which may be organize</w:t>
      </w:r>
      <w:r>
        <w:t xml:space="preserve">d under different principles.  </w:t>
      </w:r>
      <w:r w:rsidRPr="00B870BB">
        <w:t> These changes were based on current rese</w:t>
      </w:r>
      <w:r w:rsidR="002F0A77">
        <w:t>arch and changes in technology </w:t>
      </w:r>
      <w:r w:rsidRPr="00B870BB">
        <w:t>in conjunction with input from the NIST Human Factors Public Working Group (</w:t>
      </w:r>
      <w:r w:rsidR="00575EC4">
        <w:t xml:space="preserve">HF </w:t>
      </w:r>
      <w:r w:rsidRPr="00B870BB">
        <w:t>PWG). The guidance also serves to inform readers who were not participants in the HF PWG.</w:t>
      </w:r>
    </w:p>
    <w:p w14:paraId="1B87A26D" w14:textId="77777777" w:rsidR="00E503D8" w:rsidRDefault="00E503D8" w:rsidP="00E503D8">
      <w:pPr>
        <w:pStyle w:val="RequirementText"/>
      </w:pPr>
      <w:r>
        <w:t>This guidance note applies to:</w:t>
      </w:r>
    </w:p>
    <w:tbl>
      <w:tblPr>
        <w:tblStyle w:val="TableGrid"/>
        <w:tblW w:w="0" w:type="auto"/>
        <w:tblInd w:w="27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950"/>
        <w:gridCol w:w="3330"/>
      </w:tblGrid>
      <w:tr w:rsidR="00E503D8" w:rsidRPr="004A4462" w14:paraId="510602FC" w14:textId="77777777" w:rsidTr="002A0853">
        <w:trPr>
          <w:tblHeader/>
        </w:trPr>
        <w:tc>
          <w:tcPr>
            <w:tcW w:w="4950" w:type="dxa"/>
            <w:tcBorders>
              <w:top w:val="single" w:sz="4" w:space="0" w:color="auto"/>
            </w:tcBorders>
            <w:shd w:val="clear" w:color="auto" w:fill="F2F2F2" w:themeFill="background1" w:themeFillShade="F2"/>
          </w:tcPr>
          <w:p w14:paraId="3D6EEFF6" w14:textId="77777777" w:rsidR="00E503D8" w:rsidRPr="004A4462" w:rsidRDefault="00E503D8" w:rsidP="002A0853">
            <w:pPr>
              <w:pStyle w:val="Body-Table"/>
              <w:rPr>
                <w:b/>
              </w:rPr>
            </w:pPr>
            <w:r w:rsidRPr="004A4462">
              <w:rPr>
                <w:b/>
              </w:rPr>
              <w:t>VVSG 2.0 Requirement</w:t>
            </w:r>
          </w:p>
        </w:tc>
        <w:tc>
          <w:tcPr>
            <w:tcW w:w="3330" w:type="dxa"/>
            <w:tcBorders>
              <w:top w:val="single" w:sz="4" w:space="0" w:color="auto"/>
            </w:tcBorders>
            <w:shd w:val="clear" w:color="auto" w:fill="F2F2F2" w:themeFill="background1" w:themeFillShade="F2"/>
          </w:tcPr>
          <w:p w14:paraId="63F88B54" w14:textId="77777777" w:rsidR="00E503D8" w:rsidRPr="004A4462" w:rsidRDefault="00E503D8" w:rsidP="002A0853">
            <w:pPr>
              <w:pStyle w:val="Body-Table"/>
              <w:rPr>
                <w:b/>
              </w:rPr>
            </w:pPr>
            <w:r w:rsidRPr="004A4462">
              <w:rPr>
                <w:b/>
              </w:rPr>
              <w:t>VVSG 1.1 Requirement</w:t>
            </w:r>
          </w:p>
        </w:tc>
      </w:tr>
      <w:tr w:rsidR="005768D9" w:rsidRPr="004A4462" w14:paraId="2D054B31" w14:textId="77777777" w:rsidTr="002A0853">
        <w:tc>
          <w:tcPr>
            <w:tcW w:w="4950" w:type="dxa"/>
          </w:tcPr>
          <w:p w14:paraId="529A0B87" w14:textId="77777777" w:rsidR="005768D9" w:rsidRPr="004A4462" w:rsidRDefault="005768D9" w:rsidP="002A0853">
            <w:pPr>
              <w:pStyle w:val="Body-Table"/>
            </w:pPr>
            <w:r>
              <w:rPr>
                <w:rStyle w:val="Cross-ref"/>
                <w:b w:val="0"/>
                <w:i w:val="0"/>
              </w:rPr>
              <w:t>7.3-O – Plain language</w:t>
            </w:r>
          </w:p>
        </w:tc>
        <w:tc>
          <w:tcPr>
            <w:tcW w:w="3330" w:type="dxa"/>
          </w:tcPr>
          <w:p w14:paraId="7AB92D21" w14:textId="49374476" w:rsidR="00F1786F" w:rsidRPr="004A4462" w:rsidRDefault="005768D9" w:rsidP="002A0853">
            <w:pPr>
              <w:pStyle w:val="Body-Table"/>
              <w:ind w:left="80" w:firstLine="0"/>
            </w:pPr>
            <w:r>
              <w:t>3.2.4.c, 3.2.8.a, 3.2.4.c,ii, 3.2.4.c.iii, 3.2.4.c.v, 3.2.4.c.vi, 3.2.4.c.vii</w:t>
            </w:r>
          </w:p>
        </w:tc>
      </w:tr>
      <w:tr w:rsidR="00E81E1B" w:rsidRPr="004A4462" w14:paraId="647DD678" w14:textId="77777777" w:rsidTr="00541096">
        <w:tc>
          <w:tcPr>
            <w:tcW w:w="4950" w:type="dxa"/>
          </w:tcPr>
          <w:p w14:paraId="3375DF4E" w14:textId="4A999994" w:rsidR="00E81E1B" w:rsidRPr="00E81E1B" w:rsidRDefault="00E81E1B" w:rsidP="00541096">
            <w:pPr>
              <w:pStyle w:val="Body-Table"/>
              <w:rPr>
                <w:rStyle w:val="Cross-ref"/>
                <w:i w:val="0"/>
              </w:rPr>
            </w:pPr>
            <w:r w:rsidRPr="00E81E1B">
              <w:rPr>
                <w:rStyle w:val="Cross-ref"/>
                <w:i w:val="0"/>
              </w:rPr>
              <w:t>Related requirements</w:t>
            </w:r>
          </w:p>
        </w:tc>
        <w:tc>
          <w:tcPr>
            <w:tcW w:w="3330" w:type="dxa"/>
          </w:tcPr>
          <w:p w14:paraId="4C048562" w14:textId="77777777" w:rsidR="00E81E1B" w:rsidRDefault="00E81E1B" w:rsidP="00541096">
            <w:pPr>
              <w:pStyle w:val="Body-Table"/>
              <w:ind w:hanging="640"/>
            </w:pPr>
          </w:p>
        </w:tc>
      </w:tr>
      <w:tr w:rsidR="00E81E1B" w:rsidRPr="004A4462" w14:paraId="48962817" w14:textId="77777777" w:rsidTr="00D55CEC">
        <w:tc>
          <w:tcPr>
            <w:tcW w:w="4950" w:type="dxa"/>
          </w:tcPr>
          <w:p w14:paraId="3092C785" w14:textId="5C3EACC4" w:rsidR="00E81E1B" w:rsidRDefault="00E81E1B" w:rsidP="00D55CEC">
            <w:pPr>
              <w:pStyle w:val="Body-Table"/>
              <w:rPr>
                <w:rStyle w:val="Cross-ref"/>
                <w:b w:val="0"/>
                <w:i w:val="0"/>
              </w:rPr>
            </w:pPr>
            <w:r>
              <w:rPr>
                <w:rStyle w:val="Cross-ref"/>
                <w:b w:val="0"/>
                <w:i w:val="0"/>
              </w:rPr>
              <w:t>7.3-J – Warnings, alerts, and instructions</w:t>
            </w:r>
          </w:p>
        </w:tc>
        <w:tc>
          <w:tcPr>
            <w:tcW w:w="3330" w:type="dxa"/>
          </w:tcPr>
          <w:p w14:paraId="09FCF6D6" w14:textId="72B0DA1A" w:rsidR="00E81E1B" w:rsidRPr="00E503D8" w:rsidRDefault="00E81E1B" w:rsidP="00E81E1B">
            <w:r>
              <w:t>3.2.4.c.i, 3.2.4.c.iv</w:t>
            </w:r>
          </w:p>
        </w:tc>
      </w:tr>
      <w:tr w:rsidR="00E81E1B" w:rsidRPr="004A4462" w14:paraId="2F7C05C0" w14:textId="77777777" w:rsidTr="00E81E1B">
        <w:trPr>
          <w:trHeight w:val="782"/>
        </w:trPr>
        <w:tc>
          <w:tcPr>
            <w:tcW w:w="4950" w:type="dxa"/>
          </w:tcPr>
          <w:p w14:paraId="5F2CB919" w14:textId="77777777" w:rsidR="00E81E1B" w:rsidRDefault="00E81E1B" w:rsidP="00D55CEC">
            <w:pPr>
              <w:pStyle w:val="Body-Table"/>
              <w:rPr>
                <w:rStyle w:val="Cross-ref"/>
                <w:b w:val="0"/>
                <w:i w:val="0"/>
              </w:rPr>
            </w:pPr>
            <w:r>
              <w:rPr>
                <w:rStyle w:val="Cross-ref"/>
                <w:b w:val="0"/>
                <w:i w:val="0"/>
              </w:rPr>
              <w:t>7.3-M – Instructions for voters</w:t>
            </w:r>
          </w:p>
        </w:tc>
        <w:tc>
          <w:tcPr>
            <w:tcW w:w="3330" w:type="dxa"/>
          </w:tcPr>
          <w:p w14:paraId="51C5E200" w14:textId="77777777" w:rsidR="00E81E1B" w:rsidRPr="004A4462" w:rsidRDefault="00E81E1B" w:rsidP="00D55CEC">
            <w:pPr>
              <w:pStyle w:val="Body-Table"/>
              <w:ind w:left="80" w:firstLine="0"/>
            </w:pPr>
            <w:r w:rsidRPr="00E503D8">
              <w:t>3.2.4.a, 3.2.4.b, 3.2.4.e.iv, 7.8.6.g</w:t>
            </w:r>
          </w:p>
        </w:tc>
      </w:tr>
      <w:tr w:rsidR="00E81E1B" w:rsidRPr="004A4462" w14:paraId="3C8CD743" w14:textId="77777777" w:rsidTr="00D55CEC">
        <w:trPr>
          <w:trHeight w:val="800"/>
        </w:trPr>
        <w:tc>
          <w:tcPr>
            <w:tcW w:w="4950" w:type="dxa"/>
          </w:tcPr>
          <w:p w14:paraId="43F551DE" w14:textId="77777777" w:rsidR="00E81E1B" w:rsidRDefault="00E81E1B" w:rsidP="00D55CEC">
            <w:pPr>
              <w:pStyle w:val="Body-Table"/>
              <w:rPr>
                <w:rStyle w:val="Cross-ref"/>
                <w:b w:val="0"/>
                <w:i w:val="0"/>
              </w:rPr>
            </w:pPr>
            <w:r>
              <w:rPr>
                <w:rStyle w:val="Cross-ref"/>
                <w:b w:val="0"/>
                <w:i w:val="0"/>
              </w:rPr>
              <w:t>7.3-N – instructions for election workers</w:t>
            </w:r>
          </w:p>
        </w:tc>
        <w:tc>
          <w:tcPr>
            <w:tcW w:w="3330" w:type="dxa"/>
          </w:tcPr>
          <w:p w14:paraId="3552978D" w14:textId="77777777" w:rsidR="00E81E1B" w:rsidRPr="004A4462" w:rsidRDefault="00E81E1B" w:rsidP="00D55CEC">
            <w:pPr>
              <w:pStyle w:val="Body-Table"/>
              <w:ind w:left="80" w:firstLine="0"/>
            </w:pPr>
            <w:r>
              <w:t>3.2.8.1.c, 3.2.8.1.c.i, 3.2.8.1.c.ii, 3.2.8.1.c.iii</w:t>
            </w:r>
          </w:p>
        </w:tc>
      </w:tr>
      <w:tr w:rsidR="00E81E1B" w:rsidRPr="004A4462" w14:paraId="65CEF362" w14:textId="77777777" w:rsidTr="00541096">
        <w:tc>
          <w:tcPr>
            <w:tcW w:w="4950" w:type="dxa"/>
          </w:tcPr>
          <w:p w14:paraId="738D3865" w14:textId="2CCD4243" w:rsidR="00E81E1B" w:rsidRDefault="00E81E1B" w:rsidP="00541096">
            <w:pPr>
              <w:pStyle w:val="Body-Table"/>
              <w:rPr>
                <w:rStyle w:val="Cross-ref"/>
                <w:b w:val="0"/>
                <w:i w:val="0"/>
              </w:rPr>
            </w:pPr>
            <w:r>
              <w:rPr>
                <w:rStyle w:val="Cross-ref"/>
                <w:b w:val="0"/>
                <w:i w:val="0"/>
              </w:rPr>
              <w:t>8.</w:t>
            </w:r>
            <w:r w:rsidR="00575EC4">
              <w:rPr>
                <w:rStyle w:val="Cross-ref"/>
                <w:b w:val="0"/>
                <w:i w:val="0"/>
              </w:rPr>
              <w:t>3</w:t>
            </w:r>
            <w:r>
              <w:rPr>
                <w:rStyle w:val="Cross-ref"/>
                <w:b w:val="0"/>
                <w:i w:val="0"/>
              </w:rPr>
              <w:t>-A – Usability for voters</w:t>
            </w:r>
          </w:p>
        </w:tc>
        <w:tc>
          <w:tcPr>
            <w:tcW w:w="3330" w:type="dxa"/>
          </w:tcPr>
          <w:p w14:paraId="0BB97BCC" w14:textId="55916F0D" w:rsidR="00E81E1B" w:rsidRDefault="00E81E1B" w:rsidP="00E81E1B">
            <w:pPr>
              <w:pStyle w:val="Body-Table"/>
              <w:ind w:left="67" w:firstLine="13"/>
            </w:pPr>
            <w:r w:rsidRPr="00E81E1B">
              <w:t>3.3.1.a</w:t>
            </w:r>
            <w:r>
              <w:t xml:space="preserve">, </w:t>
            </w:r>
            <w:r w:rsidRPr="00E81E1B">
              <w:t>3.3.3.a,</w:t>
            </w:r>
            <w:r>
              <w:t xml:space="preserve"> </w:t>
            </w:r>
            <w:r w:rsidRPr="00E81E1B">
              <w:t xml:space="preserve">3.3.3.a.i </w:t>
            </w:r>
            <w:r>
              <w:t xml:space="preserve">, </w:t>
            </w:r>
            <w:r w:rsidRPr="00E81E1B">
              <w:t>3.3.3.10.a</w:t>
            </w:r>
            <w:r>
              <w:t xml:space="preserve">, </w:t>
            </w:r>
            <w:r w:rsidRPr="00E81E1B">
              <w:t>3.3.3.10.b</w:t>
            </w:r>
            <w:r>
              <w:t xml:space="preserve">, </w:t>
            </w:r>
            <w:r w:rsidRPr="00E81E1B">
              <w:t>3.3.3.10.c</w:t>
            </w:r>
            <w:r>
              <w:t xml:space="preserve">, </w:t>
            </w:r>
            <w:r w:rsidRPr="00E81E1B">
              <w:t xml:space="preserve"> 3.2.7.a.iv</w:t>
            </w:r>
          </w:p>
        </w:tc>
      </w:tr>
      <w:tr w:rsidR="00F1786F" w:rsidRPr="004A4462" w14:paraId="7BB66388" w14:textId="77777777" w:rsidTr="00541096">
        <w:tc>
          <w:tcPr>
            <w:tcW w:w="4950" w:type="dxa"/>
          </w:tcPr>
          <w:p w14:paraId="114B600E" w14:textId="77777777" w:rsidR="00F1786F" w:rsidRPr="004A4462" w:rsidRDefault="00F1786F" w:rsidP="00541096">
            <w:pPr>
              <w:pStyle w:val="Body-Table"/>
            </w:pPr>
            <w:r>
              <w:rPr>
                <w:rStyle w:val="Cross-ref"/>
                <w:b w:val="0"/>
                <w:i w:val="0"/>
              </w:rPr>
              <w:t>8.4-A – Usability for election workers</w:t>
            </w:r>
          </w:p>
        </w:tc>
        <w:tc>
          <w:tcPr>
            <w:tcW w:w="3330" w:type="dxa"/>
          </w:tcPr>
          <w:p w14:paraId="13B0ABAA" w14:textId="77777777" w:rsidR="00F1786F" w:rsidRPr="004A4462" w:rsidRDefault="00F1786F" w:rsidP="00541096">
            <w:pPr>
              <w:pStyle w:val="Body-Table"/>
              <w:ind w:hanging="640"/>
            </w:pPr>
            <w:r>
              <w:t>3.2.8.1.a, 3.2.8.1.b, 3.2.8.1.b.i</w:t>
            </w:r>
          </w:p>
        </w:tc>
      </w:tr>
      <w:tr w:rsidR="005768D9" w:rsidRPr="004A4462" w14:paraId="7C6ED14D" w14:textId="77777777" w:rsidTr="002A0853">
        <w:tc>
          <w:tcPr>
            <w:tcW w:w="4950" w:type="dxa"/>
          </w:tcPr>
          <w:p w14:paraId="0B479523" w14:textId="0F693881" w:rsidR="005768D9" w:rsidRDefault="005768D9" w:rsidP="002A0853">
            <w:pPr>
              <w:pStyle w:val="Body-Table"/>
              <w:rPr>
                <w:rStyle w:val="Cross-ref"/>
                <w:b w:val="0"/>
                <w:i w:val="0"/>
              </w:rPr>
            </w:pPr>
            <w:r>
              <w:rPr>
                <w:rStyle w:val="Cross-ref"/>
                <w:b w:val="0"/>
                <w:i w:val="0"/>
              </w:rPr>
              <w:t>2.2-A – User-centered design process</w:t>
            </w:r>
          </w:p>
        </w:tc>
        <w:tc>
          <w:tcPr>
            <w:tcW w:w="3330" w:type="dxa"/>
          </w:tcPr>
          <w:p w14:paraId="5431253F" w14:textId="2DCC3DBD" w:rsidR="005768D9" w:rsidRPr="00E503D8" w:rsidRDefault="005768D9" w:rsidP="00E503D8">
            <w:pPr>
              <w:pStyle w:val="Body-Table"/>
              <w:ind w:left="80" w:firstLine="0"/>
            </w:pPr>
            <w:r>
              <w:t>New</w:t>
            </w:r>
          </w:p>
        </w:tc>
      </w:tr>
    </w:tbl>
    <w:p w14:paraId="2AEEFEB8" w14:textId="77777777" w:rsidR="005768D9" w:rsidRDefault="005768D9" w:rsidP="002A37F1">
      <w:pPr>
        <w:pStyle w:val="RequirementText"/>
        <w:ind w:left="258"/>
      </w:pPr>
    </w:p>
    <w:p w14:paraId="011666C9" w14:textId="77777777" w:rsidR="00E81E1B" w:rsidRDefault="00E81E1B" w:rsidP="00E81E1B">
      <w:pPr>
        <w:pStyle w:val="Heading2"/>
      </w:pPr>
      <w:r w:rsidRPr="009441A8">
        <w:t>Why</w:t>
      </w:r>
      <w:r>
        <w:t xml:space="preserve"> the requirements were updated </w:t>
      </w:r>
    </w:p>
    <w:p w14:paraId="3AB7F1EB" w14:textId="6439EF04" w:rsidR="00E81E1B" w:rsidRDefault="00E81E1B" w:rsidP="00E81E1B">
      <w:pPr>
        <w:pStyle w:val="RequirementText"/>
        <w:ind w:left="258"/>
      </w:pPr>
      <w:r>
        <w:t>The original plain language requirements in VVSG 1.0 and 1.1 were easy to understand, but hard to test.</w:t>
      </w:r>
    </w:p>
    <w:p w14:paraId="17DA37BF" w14:textId="1D9356EE" w:rsidR="00E81E1B" w:rsidRDefault="00E81E1B" w:rsidP="00E81E1B">
      <w:pPr>
        <w:pStyle w:val="RequirementText"/>
        <w:ind w:left="258"/>
      </w:pPr>
      <w:r>
        <w:t xml:space="preserve">These plain language guidelines were incorporated into requirements in VVSG 1.0 and 1.1 as a “SHALL” requirement for plain language with a list of “SHOULD” guidelines under it. Structurally, this was a challenge for conformance testing because it was not clear how to </w:t>
      </w:r>
      <w:r>
        <w:lastRenderedPageBreak/>
        <w:t>interpret the guidelines. For example, would a single instance of not meeting the guideline be cause to fail the higher level requirement?</w:t>
      </w:r>
    </w:p>
    <w:p w14:paraId="13BC03D7" w14:textId="77777777" w:rsidR="00E81E1B" w:rsidRDefault="00E81E1B" w:rsidP="00E81E1B">
      <w:pPr>
        <w:pStyle w:val="Heading2"/>
      </w:pPr>
    </w:p>
    <w:p w14:paraId="6B4254A3" w14:textId="77777777" w:rsidR="00E81E1B" w:rsidRDefault="00E81E1B" w:rsidP="00E81E1B">
      <w:pPr>
        <w:pStyle w:val="Heading2"/>
      </w:pPr>
      <w:r>
        <w:t xml:space="preserve">How the requirements have changed </w:t>
      </w:r>
    </w:p>
    <w:p w14:paraId="3019A702" w14:textId="3F0035A8" w:rsidR="00E81E1B" w:rsidRDefault="00E81E1B" w:rsidP="00E81E1B">
      <w:pPr>
        <w:pStyle w:val="RequirementText"/>
        <w:ind w:left="258"/>
      </w:pPr>
      <w:r>
        <w:t>For VVSG 2.0</w:t>
      </w:r>
      <w:r w:rsidR="001B3F6A">
        <w:t>,</w:t>
      </w:r>
      <w:r>
        <w:t xml:space="preserve"> the requirement itself has been simplified to focus on the goal of plain language. This simplification is paired with a more robust approach to testing the requirement.</w:t>
      </w:r>
    </w:p>
    <w:p w14:paraId="6AB5F05E" w14:textId="387AA035" w:rsidR="00E81E1B" w:rsidRDefault="00E81E1B" w:rsidP="00E81E1B">
      <w:pPr>
        <w:pStyle w:val="RequirementText"/>
      </w:pPr>
      <w:r>
        <w:t xml:space="preserve">To make the structure and goal of the requirement clearer, 7.3-O has been simplified to the core requirement for plain language, with the guidance moved to the discussion. </w:t>
      </w:r>
    </w:p>
    <w:p w14:paraId="3DC8A002" w14:textId="77777777" w:rsidR="00E81E1B" w:rsidRDefault="00E81E1B" w:rsidP="00E81E1B">
      <w:pPr>
        <w:pStyle w:val="RequirementText"/>
        <w:ind w:left="258"/>
      </w:pPr>
      <w:r>
        <w:t xml:space="preserve">Several </w:t>
      </w:r>
      <w:r w:rsidRPr="008418BD">
        <w:t xml:space="preserve">VVSG </w:t>
      </w:r>
      <w:r>
        <w:t xml:space="preserve">2.0 principles require voting system messages, notices, and documentation to be written clearly, so voters and election workers understand the information they need to ensure a successful voting experience. This includes </w:t>
      </w:r>
      <w:r w:rsidRPr="005C671E">
        <w:t>all the informa</w:t>
      </w:r>
      <w:r>
        <w:t>tio</w:t>
      </w:r>
      <w:r w:rsidRPr="005C671E">
        <w:t>n</w:t>
      </w:r>
      <w:r>
        <w:t>:</w:t>
      </w:r>
    </w:p>
    <w:p w14:paraId="54AF4C2F" w14:textId="77777777" w:rsidR="00E81E1B" w:rsidRDefault="00E81E1B" w:rsidP="00E81E1B">
      <w:pPr>
        <w:pStyle w:val="RequirementText-Bullets"/>
      </w:pPr>
      <w:r w:rsidRPr="005C671E">
        <w:t>voters will see on a ballot</w:t>
      </w:r>
      <w:r>
        <w:t>,</w:t>
      </w:r>
      <w:r w:rsidRPr="005C671E">
        <w:t xml:space="preserve"> </w:t>
      </w:r>
      <w:r>
        <w:t>including instr</w:t>
      </w:r>
      <w:r w:rsidRPr="005C671E">
        <w:t>uc</w:t>
      </w:r>
      <w:r>
        <w:t>tions</w:t>
      </w:r>
      <w:r w:rsidRPr="005C671E">
        <w:t xml:space="preserve"> and </w:t>
      </w:r>
      <w:r>
        <w:t>ballot choices</w:t>
      </w:r>
    </w:p>
    <w:p w14:paraId="640A90A5" w14:textId="77777777" w:rsidR="00E81E1B" w:rsidRDefault="00E81E1B" w:rsidP="00E81E1B">
      <w:pPr>
        <w:pStyle w:val="RequirementText-Bullets"/>
      </w:pPr>
      <w:r w:rsidRPr="005C671E">
        <w:t>election workers will see, such as erro</w:t>
      </w:r>
      <w:r>
        <w:t>r</w:t>
      </w:r>
      <w:r w:rsidRPr="005C671E">
        <w:t xml:space="preserve"> messages</w:t>
      </w:r>
      <w:r>
        <w:t xml:space="preserve"> and documentation that comes with the system</w:t>
      </w:r>
    </w:p>
    <w:p w14:paraId="045C0786" w14:textId="77777777" w:rsidR="00E81E1B" w:rsidRDefault="00E81E1B" w:rsidP="00E81E1B">
      <w:pPr>
        <w:pStyle w:val="RequirementText-Bullets"/>
        <w:numPr>
          <w:ilvl w:val="0"/>
          <w:numId w:val="0"/>
        </w:numPr>
        <w:ind w:left="634" w:hanging="360"/>
      </w:pPr>
    </w:p>
    <w:p w14:paraId="599963A3" w14:textId="77777777" w:rsidR="00E81E1B" w:rsidRDefault="00E81E1B" w:rsidP="00E81E1B">
      <w:pPr>
        <w:pStyle w:val="RequirementText-Bullets"/>
        <w:numPr>
          <w:ilvl w:val="0"/>
          <w:numId w:val="0"/>
        </w:numPr>
        <w:ind w:left="634" w:hanging="360"/>
      </w:pPr>
      <w:r>
        <w:t>The primary plain language requirement is 7.3-O:</w:t>
      </w:r>
    </w:p>
    <w:p w14:paraId="6C905AC0" w14:textId="77777777" w:rsidR="00E81E1B" w:rsidRDefault="00E81E1B" w:rsidP="00E81E1B">
      <w:pPr>
        <w:pStyle w:val="RequirementText"/>
      </w:pPr>
      <w:r>
        <w:t>“Information and instructions for the voter must be written clearly, following the best practices for plain language.  Messages generated by the voting system for election workers in support of operation, maintenance, or safety of the system must also follow plain language best practices.”</w:t>
      </w:r>
    </w:p>
    <w:p w14:paraId="78F65F39" w14:textId="5973C800" w:rsidR="00E81E1B" w:rsidRDefault="00E81E1B" w:rsidP="00E81E1B">
      <w:pPr>
        <w:pStyle w:val="RequirementText"/>
      </w:pPr>
      <w:r>
        <w:t xml:space="preserve">Three other requirements rely on plain language for creating the required instructions: </w:t>
      </w:r>
    </w:p>
    <w:p w14:paraId="1EB00811" w14:textId="49CC82AA" w:rsidR="00E81E1B" w:rsidRDefault="00E81E1B" w:rsidP="00E81E1B">
      <w:pPr>
        <w:pStyle w:val="RequirementText-Bullets"/>
      </w:pPr>
      <w:r>
        <w:t>7.3-</w:t>
      </w:r>
      <w:r w:rsidR="00575EC4">
        <w:t>J</w:t>
      </w:r>
      <w:r>
        <w:t xml:space="preserve"> – Warnings, alerts and notifications</w:t>
      </w:r>
    </w:p>
    <w:p w14:paraId="62323F7A" w14:textId="77777777" w:rsidR="00E81E1B" w:rsidRDefault="00E81E1B" w:rsidP="00E81E1B">
      <w:pPr>
        <w:pStyle w:val="RequirementText-Bullets"/>
      </w:pPr>
      <w:r>
        <w:t>7.3-M – Instructions for voters</w:t>
      </w:r>
    </w:p>
    <w:p w14:paraId="3CBA1A37" w14:textId="77777777" w:rsidR="00E81E1B" w:rsidRDefault="00E81E1B" w:rsidP="00E81E1B">
      <w:pPr>
        <w:pStyle w:val="RequirementText-Bullets"/>
      </w:pPr>
      <w:r>
        <w:t>7.3-N – Instructions for poll workers</w:t>
      </w:r>
    </w:p>
    <w:p w14:paraId="4A8C833A" w14:textId="0FC43AF9" w:rsidR="00E81E1B" w:rsidRDefault="00E81E1B" w:rsidP="00E81E1B">
      <w:pPr>
        <w:pStyle w:val="RequirementText"/>
      </w:pPr>
      <w:r>
        <w:t>In addition, three requirements cover evaluation of usability of the voting system, which will also test the usability and plain language of information in the voting system</w:t>
      </w:r>
      <w:r w:rsidR="00575EC4">
        <w:t>:</w:t>
      </w:r>
    </w:p>
    <w:p w14:paraId="0B931A58" w14:textId="77777777" w:rsidR="00E81E1B" w:rsidRDefault="00E81E1B" w:rsidP="00E81E1B">
      <w:pPr>
        <w:pStyle w:val="RequirementText-Bullets"/>
      </w:pPr>
      <w:r>
        <w:t>8.3-A – Usability for voters includes any instructions, messages or notification voters encounter in using the voting system</w:t>
      </w:r>
    </w:p>
    <w:p w14:paraId="78519EE2" w14:textId="77777777" w:rsidR="00E81E1B" w:rsidRDefault="00E81E1B" w:rsidP="00E81E1B">
      <w:pPr>
        <w:pStyle w:val="RequirementText-Bullets"/>
      </w:pPr>
      <w:r>
        <w:t>8.4-A – Usability for election workers relies on plain language in writing usable instructions for setup, operation, and shutdown of the voting system</w:t>
      </w:r>
    </w:p>
    <w:p w14:paraId="5371E597" w14:textId="0BEDD4BD" w:rsidR="00E81E1B" w:rsidRDefault="00E81E1B" w:rsidP="00E81E1B">
      <w:pPr>
        <w:pStyle w:val="RequirementText-Bullets"/>
      </w:pPr>
      <w:r>
        <w:t>2.2-A requires documentation of a user-centered design approach that includes</w:t>
      </w:r>
      <w:r w:rsidRPr="00205BC9">
        <w:t xml:space="preserve"> </w:t>
      </w:r>
      <w:r>
        <w:t xml:space="preserve">considering </w:t>
      </w:r>
      <w:r w:rsidRPr="00205BC9">
        <w:t>plain language</w:t>
      </w:r>
      <w:r>
        <w:t xml:space="preserve">. </w:t>
      </w:r>
      <w:r>
        <w:br/>
      </w:r>
    </w:p>
    <w:p w14:paraId="5381B104" w14:textId="77777777" w:rsidR="00E81E1B" w:rsidRDefault="00E81E1B" w:rsidP="00E81E1B">
      <w:pPr>
        <w:pStyle w:val="RequirementText"/>
      </w:pPr>
    </w:p>
    <w:p w14:paraId="6ECA58A0" w14:textId="2E378ACB" w:rsidR="00E81E1B" w:rsidRDefault="00E81E1B" w:rsidP="00E81E1B">
      <w:pPr>
        <w:pStyle w:val="Heading2"/>
      </w:pPr>
      <w:r>
        <w:t>Recommendations for changing the test method for plain language</w:t>
      </w:r>
    </w:p>
    <w:p w14:paraId="78A43E7D" w14:textId="3DE68088" w:rsidR="00E81E1B" w:rsidRDefault="00E81E1B" w:rsidP="00E81E1B">
      <w:pPr>
        <w:pStyle w:val="RequirementText"/>
      </w:pPr>
      <w:r>
        <w:t xml:space="preserve">Making this change requires a more robust and detailed test method to ensure that all of the information in the voting system meets best practices for plain language and the intent of the requirement. </w:t>
      </w:r>
    </w:p>
    <w:p w14:paraId="4FFE3E17" w14:textId="77777777" w:rsidR="00E81E1B" w:rsidRPr="00F1786F" w:rsidRDefault="00E81E1B" w:rsidP="00E81E1B">
      <w:pPr>
        <w:pStyle w:val="RequirementText"/>
      </w:pPr>
      <w:r>
        <w:t>In discussing how to present the plain language requirements more effectively in VVSG 2.0, the Public Working Group recommended a two-part testing method:</w:t>
      </w:r>
    </w:p>
    <w:p w14:paraId="67A0DBC9" w14:textId="77777777" w:rsidR="00E81E1B" w:rsidRPr="009A565A" w:rsidRDefault="00E81E1B" w:rsidP="00E81E1B">
      <w:pPr>
        <w:pStyle w:val="RequirementText"/>
        <w:numPr>
          <w:ilvl w:val="0"/>
          <w:numId w:val="24"/>
        </w:numPr>
      </w:pPr>
      <w:r w:rsidRPr="009A565A">
        <w:t xml:space="preserve">Using an automated test as part of the “pre-flight” checks – with readily available tools that vendors can use to prepare for entering the certification process. </w:t>
      </w:r>
    </w:p>
    <w:p w14:paraId="211C8949" w14:textId="77777777" w:rsidR="00E81E1B" w:rsidRPr="00F1786F" w:rsidRDefault="00E81E1B" w:rsidP="00E81E1B">
      <w:pPr>
        <w:pStyle w:val="RequirementText"/>
        <w:numPr>
          <w:ilvl w:val="0"/>
          <w:numId w:val="24"/>
        </w:numPr>
      </w:pPr>
      <w:r>
        <w:t xml:space="preserve">Developing a test </w:t>
      </w:r>
      <w:r w:rsidRPr="00F1786F">
        <w:t>method for human r</w:t>
      </w:r>
      <w:r>
        <w:t>eview, based on a manual review that focuses</w:t>
      </w:r>
      <w:r w:rsidRPr="00F1786F">
        <w:t xml:space="preserve"> on the effective application of plain language best practices. </w:t>
      </w:r>
    </w:p>
    <w:p w14:paraId="448013E7" w14:textId="27460F47" w:rsidR="00E81E1B" w:rsidRPr="00E503D8" w:rsidRDefault="00E81E1B" w:rsidP="00E81E1B">
      <w:pPr>
        <w:pStyle w:val="Heading2"/>
      </w:pPr>
      <w:r w:rsidRPr="00E503D8">
        <w:t xml:space="preserve">How </w:t>
      </w:r>
      <w:r>
        <w:t>to</w:t>
      </w:r>
      <w:r w:rsidRPr="00E503D8">
        <w:t xml:space="preserve"> </w:t>
      </w:r>
      <w:r>
        <w:t>create and evaluate information in</w:t>
      </w:r>
      <w:r w:rsidRPr="00E503D8">
        <w:t xml:space="preserve"> plain language</w:t>
      </w:r>
    </w:p>
    <w:p w14:paraId="00886189" w14:textId="48F6C014" w:rsidR="00E81E1B" w:rsidRDefault="00E81E1B" w:rsidP="00E81E1B">
      <w:pPr>
        <w:pStyle w:val="RequirementText"/>
      </w:pPr>
      <w:r>
        <w:t xml:space="preserve">Creating information in plain language is a multi-step process that includes reviewing the text against plain language guidelines or using an evaluation program that makes recommendations, editing the document, having subject matter experts review the document, and having </w:t>
      </w:r>
      <w:r w:rsidR="001B3F6A">
        <w:t xml:space="preserve">readers </w:t>
      </w:r>
      <w:r>
        <w:t xml:space="preserve"> try using the information in a usability test. </w:t>
      </w:r>
    </w:p>
    <w:p w14:paraId="0B12655E" w14:textId="77777777" w:rsidR="00E81E1B" w:rsidRDefault="00E81E1B" w:rsidP="00E81E1B">
      <w:pPr>
        <w:pStyle w:val="RequirementText"/>
      </w:pPr>
      <w:r>
        <w:t>The challenge for testing is that t</w:t>
      </w:r>
      <w:r w:rsidRPr="00F1786F">
        <w:t>here are no absolute plain langu</w:t>
      </w:r>
      <w:r>
        <w:t>ag</w:t>
      </w:r>
      <w:r w:rsidRPr="00F1786F">
        <w:t>e requirement</w:t>
      </w:r>
      <w:r>
        <w:t xml:space="preserve">s – for each best practice guideline, there are always exceptions where breaking the rule makes the information clearer. Modern testing tools acknowledge this by providing a range. For example, they might suggest no more than a few passive sentences in a document, based on the overall length of the text. </w:t>
      </w:r>
    </w:p>
    <w:p w14:paraId="5BC77B26" w14:textId="00FB21AC" w:rsidR="00E81E1B" w:rsidRDefault="00E81E1B" w:rsidP="00E81E1B">
      <w:pPr>
        <w:pStyle w:val="RequirementText"/>
      </w:pPr>
      <w:r>
        <w:t xml:space="preserve">Similarly, grade level ratings can tell you if a text contains too many multi-syllable words or long sentences, but cannot tell you whether it is understandable. The grade-level algorithms are particularly difficult </w:t>
      </w:r>
      <w:r w:rsidR="001B3F6A">
        <w:t xml:space="preserve">to use when assessing </w:t>
      </w:r>
      <w:r>
        <w:t xml:space="preserve"> election information which may contain legally required words that might not be completely “plain” (for example, “jurisdiction”). A manual review can determine whether these words are used appropriately or explained in context. </w:t>
      </w:r>
    </w:p>
    <w:p w14:paraId="0ECC4865" w14:textId="77777777" w:rsidR="00E81E1B" w:rsidRDefault="00E81E1B" w:rsidP="00E81E1B">
      <w:pPr>
        <w:pStyle w:val="RequirementText"/>
      </w:pPr>
      <w:r>
        <w:t xml:space="preserve">A manual review also looks for best practices that cannot be automatically tested, such as whether steps in a process are in the right order, or an error message includes information about how to correct the problem. </w:t>
      </w:r>
    </w:p>
    <w:p w14:paraId="4E0215EB" w14:textId="77777777" w:rsidR="00E81E1B" w:rsidRDefault="00E81E1B" w:rsidP="00E81E1B">
      <w:pPr>
        <w:pStyle w:val="RequirementText"/>
      </w:pPr>
      <w:r>
        <w:t>The recommended two-part evaluation method allows for a multi-step evaluation process that mirrors the process of creating the information:</w:t>
      </w:r>
    </w:p>
    <w:p w14:paraId="410FC04C" w14:textId="77777777" w:rsidR="00E81E1B" w:rsidRDefault="00E81E1B" w:rsidP="00E81E1B">
      <w:pPr>
        <w:pStyle w:val="RequirementText-Bullets"/>
        <w:ind w:left="634"/>
      </w:pPr>
      <w:r>
        <w:t>An initial automated test with a software program provides an overview of how well the information meets basic plain language best practices.</w:t>
      </w:r>
    </w:p>
    <w:p w14:paraId="1450FAFB" w14:textId="77777777" w:rsidR="00E81E1B" w:rsidRDefault="00E81E1B" w:rsidP="00E81E1B">
      <w:pPr>
        <w:pStyle w:val="RequirementText-Bullets"/>
        <w:ind w:left="634"/>
      </w:pPr>
      <w:r>
        <w:lastRenderedPageBreak/>
        <w:t>A manual review looks at the problems found in the automated test to see if they can be justified or if they should be revised.</w:t>
      </w:r>
    </w:p>
    <w:p w14:paraId="01B91AB9" w14:textId="77777777" w:rsidR="00E81E1B" w:rsidRDefault="00E81E1B" w:rsidP="00E81E1B">
      <w:pPr>
        <w:pStyle w:val="RequirementText-Bullets"/>
        <w:ind w:left="634"/>
      </w:pPr>
      <w:r>
        <w:t>The manual review also looks at the text for best practices in organizing the information.</w:t>
      </w:r>
    </w:p>
    <w:p w14:paraId="6A61C99A" w14:textId="18F1EA73" w:rsidR="00E81E1B" w:rsidRDefault="00E81E1B" w:rsidP="009441A8">
      <w:pPr>
        <w:pStyle w:val="RequirementText-Bullets"/>
        <w:ind w:left="634"/>
      </w:pPr>
      <w:r>
        <w:t>Finally, the usability tests in 8.3-A and 8.4-A test the information as it is used by voters or election workers to complete typical election tasks.</w:t>
      </w:r>
    </w:p>
    <w:p w14:paraId="61ED5EFC" w14:textId="77777777" w:rsidR="00E81E1B" w:rsidRDefault="00E81E1B" w:rsidP="009441A8">
      <w:pPr>
        <w:pStyle w:val="Heading2"/>
      </w:pPr>
    </w:p>
    <w:p w14:paraId="421B53D6" w14:textId="0A687C96" w:rsidR="00E503D8" w:rsidRDefault="00E503D8" w:rsidP="009441A8">
      <w:pPr>
        <w:pStyle w:val="Heading2"/>
      </w:pPr>
      <w:r>
        <w:t>Guidelines for writing instructions</w:t>
      </w:r>
      <w:r w:rsidR="005768D9">
        <w:t xml:space="preserve"> and messages</w:t>
      </w:r>
    </w:p>
    <w:p w14:paraId="27C8BA04" w14:textId="277EA870" w:rsidR="000B7F64" w:rsidRPr="00B70829" w:rsidRDefault="00205BC9" w:rsidP="000B7F64">
      <w:pPr>
        <w:pStyle w:val="RequirementText"/>
      </w:pPr>
      <w:r>
        <w:rPr>
          <w:bCs/>
        </w:rPr>
        <w:t>A white paper,</w:t>
      </w:r>
      <w:r w:rsidR="000B7F64" w:rsidRPr="00B70829">
        <w:rPr>
          <w:bCs/>
        </w:rPr>
        <w:t xml:space="preserve"> </w:t>
      </w:r>
      <w:r w:rsidR="000B7F64" w:rsidRPr="00205BC9">
        <w:rPr>
          <w:bCs/>
          <w:i/>
        </w:rPr>
        <w:t>NIST</w:t>
      </w:r>
      <w:r w:rsidRPr="00205BC9">
        <w:rPr>
          <w:bCs/>
          <w:i/>
        </w:rPr>
        <w:t>IR 7596-Guidelines for Editing Clear Instructions and Messages for Voters and Poll Workers</w:t>
      </w:r>
      <w:r>
        <w:rPr>
          <w:bCs/>
        </w:rPr>
        <w:t xml:space="preserve"> (2009),</w:t>
      </w:r>
      <w:r w:rsidR="000B7F64" w:rsidRPr="00B70829">
        <w:rPr>
          <w:bCs/>
        </w:rPr>
        <w:t xml:space="preserve"> compiled the following list of guidelines for writing clear instructions and messages for v</w:t>
      </w:r>
      <w:r w:rsidR="000B7F64">
        <w:rPr>
          <w:bCs/>
        </w:rPr>
        <w:t>oters and election</w:t>
      </w:r>
      <w:r w:rsidR="000B7F64" w:rsidRPr="00B70829">
        <w:rPr>
          <w:bCs/>
        </w:rPr>
        <w:t xml:space="preserve"> workers.</w:t>
      </w:r>
    </w:p>
    <w:p w14:paraId="721B562B" w14:textId="77777777" w:rsidR="000B7F64" w:rsidRPr="00E503D8" w:rsidRDefault="000B7F64" w:rsidP="000B7F64">
      <w:pPr>
        <w:pStyle w:val="NormalWeb"/>
        <w:spacing w:before="0" w:beforeAutospacing="0" w:after="0" w:afterAutospacing="0"/>
        <w:rPr>
          <w:rFonts w:asciiTheme="minorHAnsi" w:hAnsiTheme="minorHAnsi" w:cs="Arial"/>
          <w:b/>
          <w:bCs/>
        </w:rPr>
      </w:pPr>
    </w:p>
    <w:p w14:paraId="1DC59A8C" w14:textId="77777777" w:rsidR="000B7F64" w:rsidRPr="00E503D8" w:rsidRDefault="000B7F64" w:rsidP="00E503D8">
      <w:pPr>
        <w:pStyle w:val="RequirementText"/>
        <w:rPr>
          <w:b/>
        </w:rPr>
      </w:pPr>
      <w:r w:rsidRPr="00E503D8">
        <w:rPr>
          <w:b/>
        </w:rPr>
        <w:t xml:space="preserve">Guidelines for clear instructions on ballots placement </w:t>
      </w:r>
    </w:p>
    <w:p w14:paraId="40C6A821" w14:textId="77777777" w:rsidR="000B7F64" w:rsidRPr="007B0EA0" w:rsidRDefault="000B7F64" w:rsidP="000B7F64">
      <w:pPr>
        <w:pStyle w:val="NormalWeb"/>
        <w:numPr>
          <w:ilvl w:val="0"/>
          <w:numId w:val="14"/>
        </w:numPr>
        <w:spacing w:before="0" w:beforeAutospacing="0" w:after="0" w:afterAutospacing="0"/>
        <w:rPr>
          <w:rFonts w:asciiTheme="minorHAnsi" w:hAnsiTheme="minorHAnsi" w:cs="ArialMT"/>
        </w:rPr>
      </w:pPr>
      <w:r w:rsidRPr="007B0EA0">
        <w:rPr>
          <w:rFonts w:asciiTheme="minorHAnsi" w:hAnsiTheme="minorHAnsi" w:cs="ArialMT"/>
        </w:rPr>
        <w:t xml:space="preserve">Put instructions where they are needed – not all together at the top. </w:t>
      </w:r>
    </w:p>
    <w:p w14:paraId="202CC777" w14:textId="77777777" w:rsidR="000B7F64" w:rsidRPr="007B0EA0" w:rsidRDefault="000B7F64" w:rsidP="000B7F64">
      <w:pPr>
        <w:pStyle w:val="NormalWeb"/>
        <w:numPr>
          <w:ilvl w:val="0"/>
          <w:numId w:val="14"/>
        </w:numPr>
        <w:spacing w:before="0" w:beforeAutospacing="0" w:after="0" w:afterAutospacing="0"/>
        <w:rPr>
          <w:rFonts w:asciiTheme="minorHAnsi" w:hAnsiTheme="minorHAnsi" w:cs="ArialMT"/>
        </w:rPr>
      </w:pPr>
      <w:r w:rsidRPr="007B0EA0">
        <w:rPr>
          <w:rFonts w:asciiTheme="minorHAnsi" w:hAnsiTheme="minorHAnsi" w:cs="ArialMT"/>
        </w:rPr>
        <w:t xml:space="preserve">Put instructions before they are needed – not after. </w:t>
      </w:r>
    </w:p>
    <w:p w14:paraId="70ECF306" w14:textId="77777777" w:rsidR="000B7F64" w:rsidRDefault="000B7F64" w:rsidP="000B7F64">
      <w:pPr>
        <w:pStyle w:val="NormalWeb"/>
        <w:spacing w:before="0" w:beforeAutospacing="0" w:after="0" w:afterAutospacing="0"/>
        <w:rPr>
          <w:rFonts w:asciiTheme="minorHAnsi" w:hAnsiTheme="minorHAnsi" w:cs="Arial"/>
          <w:b/>
          <w:bCs/>
        </w:rPr>
      </w:pPr>
    </w:p>
    <w:p w14:paraId="4D34225E" w14:textId="77777777" w:rsidR="000B7F64" w:rsidRPr="00E503D8" w:rsidRDefault="000B7F64" w:rsidP="00E503D8">
      <w:pPr>
        <w:pStyle w:val="RequirementText"/>
        <w:rPr>
          <w:b/>
        </w:rPr>
      </w:pPr>
      <w:r w:rsidRPr="00E503D8">
        <w:rPr>
          <w:b/>
        </w:rPr>
        <w:t xml:space="preserve">Order </w:t>
      </w:r>
    </w:p>
    <w:p w14:paraId="64174D48" w14:textId="77777777" w:rsidR="000B7F64" w:rsidRPr="007B0EA0" w:rsidRDefault="000B7F64" w:rsidP="000B7F64">
      <w:pPr>
        <w:pStyle w:val="NormalWeb"/>
        <w:numPr>
          <w:ilvl w:val="0"/>
          <w:numId w:val="15"/>
        </w:numPr>
        <w:spacing w:before="0" w:beforeAutospacing="0" w:after="0" w:afterAutospacing="0"/>
        <w:rPr>
          <w:rFonts w:asciiTheme="minorHAnsi" w:hAnsiTheme="minorHAnsi" w:cs="ArialMT"/>
        </w:rPr>
      </w:pPr>
      <w:r w:rsidRPr="007B0EA0">
        <w:rPr>
          <w:rFonts w:asciiTheme="minorHAnsi" w:hAnsiTheme="minorHAnsi" w:cs="ArialMT"/>
        </w:rPr>
        <w:t xml:space="preserve">Put instructions in logical order. First task, first; last task, last. </w:t>
      </w:r>
    </w:p>
    <w:p w14:paraId="6CFCBAE4" w14:textId="77777777" w:rsidR="000B7F64" w:rsidRPr="007B0EA0" w:rsidRDefault="000B7F64" w:rsidP="000B7F64">
      <w:pPr>
        <w:pStyle w:val="NormalWeb"/>
        <w:numPr>
          <w:ilvl w:val="0"/>
          <w:numId w:val="15"/>
        </w:numPr>
        <w:spacing w:before="0" w:beforeAutospacing="0" w:after="0" w:afterAutospacing="0"/>
        <w:rPr>
          <w:rFonts w:asciiTheme="minorHAnsi" w:hAnsiTheme="minorHAnsi" w:cs="ArialMT"/>
        </w:rPr>
      </w:pPr>
      <w:r w:rsidRPr="007B0EA0">
        <w:rPr>
          <w:rFonts w:asciiTheme="minorHAnsi" w:hAnsiTheme="minorHAnsi" w:cs="ArialMT"/>
        </w:rPr>
        <w:t xml:space="preserve">Put warnings about consequences before – not after – the voter is likely to act. </w:t>
      </w:r>
    </w:p>
    <w:p w14:paraId="369AA0B5" w14:textId="45BD855B" w:rsidR="000B7F64" w:rsidRPr="007B0EA0" w:rsidRDefault="000B7F64" w:rsidP="000B7F64">
      <w:pPr>
        <w:pStyle w:val="NormalWeb"/>
        <w:numPr>
          <w:ilvl w:val="0"/>
          <w:numId w:val="15"/>
        </w:numPr>
        <w:spacing w:before="0" w:beforeAutospacing="0" w:after="0" w:afterAutospacing="0"/>
        <w:rPr>
          <w:rFonts w:asciiTheme="minorHAnsi" w:hAnsiTheme="minorHAnsi" w:cs="ArialMT"/>
        </w:rPr>
      </w:pPr>
      <w:r w:rsidRPr="007B0EA0">
        <w:rPr>
          <w:rFonts w:asciiTheme="minorHAnsi" w:hAnsiTheme="minorHAnsi" w:cs="ArialMT"/>
        </w:rPr>
        <w:t xml:space="preserve">On </w:t>
      </w:r>
      <w:r w:rsidR="00560736">
        <w:rPr>
          <w:rFonts w:asciiTheme="minorHAnsi" w:hAnsiTheme="minorHAnsi" w:cs="ArialMT"/>
        </w:rPr>
        <w:t>electronic interface</w:t>
      </w:r>
      <w:r w:rsidRPr="007B0EA0">
        <w:rPr>
          <w:rFonts w:asciiTheme="minorHAnsi" w:hAnsiTheme="minorHAnsi" w:cs="ArialMT"/>
        </w:rPr>
        <w:t xml:space="preserve">s, wait to highlight the option to vote until voters have been through all the races and measures. </w:t>
      </w:r>
    </w:p>
    <w:p w14:paraId="65141E89" w14:textId="12B1C67C" w:rsidR="000B7F64" w:rsidRPr="007B0EA0" w:rsidRDefault="000B7F64" w:rsidP="000B7F64">
      <w:pPr>
        <w:pStyle w:val="NormalWeb"/>
        <w:numPr>
          <w:ilvl w:val="0"/>
          <w:numId w:val="15"/>
        </w:numPr>
        <w:spacing w:before="0" w:beforeAutospacing="0" w:after="0" w:afterAutospacing="0"/>
        <w:rPr>
          <w:rFonts w:asciiTheme="minorHAnsi" w:hAnsiTheme="minorHAnsi" w:cs="ArialMT"/>
        </w:rPr>
      </w:pPr>
      <w:r w:rsidRPr="007B0EA0">
        <w:rPr>
          <w:rFonts w:asciiTheme="minorHAnsi" w:hAnsiTheme="minorHAnsi" w:cs="ArialMT"/>
        </w:rPr>
        <w:t xml:space="preserve">On </w:t>
      </w:r>
      <w:r w:rsidR="00560736">
        <w:rPr>
          <w:rFonts w:asciiTheme="minorHAnsi" w:hAnsiTheme="minorHAnsi" w:cs="ArialMT"/>
        </w:rPr>
        <w:t>electronic interface</w:t>
      </w:r>
      <w:r w:rsidRPr="007B0EA0">
        <w:rPr>
          <w:rFonts w:asciiTheme="minorHAnsi" w:hAnsiTheme="minorHAnsi" w:cs="ArialMT"/>
        </w:rPr>
        <w:t xml:space="preserve">s, match the order of buttons to the order of the instructions </w:t>
      </w:r>
    </w:p>
    <w:p w14:paraId="4FE4655B" w14:textId="77777777" w:rsidR="000B7F64" w:rsidRDefault="000B7F64" w:rsidP="000B7F64">
      <w:pPr>
        <w:pStyle w:val="NormalWeb"/>
        <w:spacing w:before="0" w:beforeAutospacing="0" w:after="0" w:afterAutospacing="0"/>
        <w:rPr>
          <w:rFonts w:asciiTheme="minorHAnsi" w:hAnsiTheme="minorHAnsi" w:cs="Arial"/>
          <w:b/>
          <w:bCs/>
        </w:rPr>
      </w:pPr>
    </w:p>
    <w:p w14:paraId="08112A01" w14:textId="77777777" w:rsidR="000B7F64" w:rsidRPr="00E503D8" w:rsidRDefault="000B7F64" w:rsidP="00E503D8">
      <w:pPr>
        <w:pStyle w:val="RequirementText"/>
        <w:rPr>
          <w:b/>
        </w:rPr>
      </w:pPr>
      <w:r w:rsidRPr="00E503D8">
        <w:rPr>
          <w:b/>
        </w:rPr>
        <w:t xml:space="preserve">Sentences </w:t>
      </w:r>
    </w:p>
    <w:p w14:paraId="158528F4" w14:textId="77777777" w:rsidR="000B7F64" w:rsidRPr="007B0EA0" w:rsidRDefault="000B7F64" w:rsidP="000B7F64">
      <w:pPr>
        <w:pStyle w:val="NormalWeb"/>
        <w:numPr>
          <w:ilvl w:val="0"/>
          <w:numId w:val="16"/>
        </w:numPr>
        <w:spacing w:before="0" w:beforeAutospacing="0" w:after="0" w:afterAutospacing="0"/>
        <w:rPr>
          <w:rFonts w:asciiTheme="minorHAnsi" w:hAnsiTheme="minorHAnsi" w:cs="ArialMT"/>
        </w:rPr>
      </w:pPr>
      <w:r w:rsidRPr="007B0EA0">
        <w:rPr>
          <w:rFonts w:asciiTheme="minorHAnsi" w:hAnsiTheme="minorHAnsi" w:cs="ArialMT"/>
        </w:rPr>
        <w:t xml:space="preserve">Start each instruction on a new line. </w:t>
      </w:r>
    </w:p>
    <w:p w14:paraId="3080E226" w14:textId="77777777" w:rsidR="000B7F64" w:rsidRPr="00B70829" w:rsidRDefault="000B7F64" w:rsidP="000B7F64">
      <w:pPr>
        <w:pStyle w:val="NormalWeb"/>
        <w:numPr>
          <w:ilvl w:val="0"/>
          <w:numId w:val="16"/>
        </w:numPr>
        <w:spacing w:before="0" w:beforeAutospacing="0" w:after="0" w:afterAutospacing="0"/>
        <w:rPr>
          <w:rFonts w:asciiTheme="minorHAnsi" w:hAnsiTheme="minorHAnsi" w:cs="ArialMT"/>
        </w:rPr>
      </w:pPr>
      <w:r w:rsidRPr="00B70829">
        <w:rPr>
          <w:rFonts w:asciiTheme="minorHAnsi" w:hAnsiTheme="minorHAnsi" w:cs="ArialMT"/>
        </w:rPr>
        <w:t xml:space="preserve">Write directly to the voter. </w:t>
      </w:r>
    </w:p>
    <w:p w14:paraId="5B70868C" w14:textId="77777777" w:rsidR="000B7F64" w:rsidRPr="00B70829" w:rsidRDefault="000B7F64" w:rsidP="000B7F64">
      <w:pPr>
        <w:pStyle w:val="NormalWeb"/>
        <w:numPr>
          <w:ilvl w:val="0"/>
          <w:numId w:val="16"/>
        </w:numPr>
        <w:spacing w:before="0" w:beforeAutospacing="0" w:after="0" w:afterAutospacing="0"/>
        <w:rPr>
          <w:rFonts w:asciiTheme="minorHAnsi" w:hAnsiTheme="minorHAnsi" w:cs="ArialMT"/>
        </w:rPr>
      </w:pPr>
      <w:r w:rsidRPr="00B70829">
        <w:rPr>
          <w:rFonts w:asciiTheme="minorHAnsi" w:hAnsiTheme="minorHAnsi" w:cs="ArialMT"/>
        </w:rPr>
        <w:t xml:space="preserve">Keep each instruction as short as possible. </w:t>
      </w:r>
    </w:p>
    <w:p w14:paraId="06E6924A" w14:textId="77777777" w:rsidR="000B7F64" w:rsidRPr="007B0EA0" w:rsidRDefault="000B7F64" w:rsidP="000B7F64">
      <w:pPr>
        <w:pStyle w:val="NormalWeb"/>
        <w:numPr>
          <w:ilvl w:val="0"/>
          <w:numId w:val="16"/>
        </w:numPr>
        <w:spacing w:before="0" w:beforeAutospacing="0" w:after="0" w:afterAutospacing="0"/>
        <w:rPr>
          <w:rFonts w:asciiTheme="minorHAnsi" w:hAnsiTheme="minorHAnsi" w:cs="ArialMT"/>
        </w:rPr>
      </w:pPr>
      <w:r w:rsidRPr="007B0EA0">
        <w:rPr>
          <w:rFonts w:asciiTheme="minorHAnsi" w:hAnsiTheme="minorHAnsi" w:cs="ArialMT"/>
        </w:rPr>
        <w:t xml:space="preserve">Watch the tone. Help voters; don’t threaten them. </w:t>
      </w:r>
    </w:p>
    <w:p w14:paraId="5686C3CC" w14:textId="77777777" w:rsidR="000B7F64" w:rsidRPr="007B0EA0" w:rsidRDefault="000B7F64" w:rsidP="000B7F64">
      <w:pPr>
        <w:pStyle w:val="NormalWeb"/>
        <w:numPr>
          <w:ilvl w:val="0"/>
          <w:numId w:val="16"/>
        </w:numPr>
        <w:spacing w:before="0" w:beforeAutospacing="0" w:after="0" w:afterAutospacing="0"/>
        <w:rPr>
          <w:rFonts w:asciiTheme="minorHAnsi" w:hAnsiTheme="minorHAnsi" w:cs="ArialMT"/>
        </w:rPr>
      </w:pPr>
      <w:r w:rsidRPr="007B0EA0">
        <w:rPr>
          <w:rFonts w:asciiTheme="minorHAnsi" w:hAnsiTheme="minorHAnsi" w:cs="ArialMT"/>
        </w:rPr>
        <w:t xml:space="preserve">Write in the positive. </w:t>
      </w:r>
    </w:p>
    <w:p w14:paraId="0B125BAE" w14:textId="77777777" w:rsidR="000B7F64" w:rsidRPr="007B0EA0" w:rsidRDefault="000B7F64" w:rsidP="000B7F64">
      <w:pPr>
        <w:pStyle w:val="NormalWeb"/>
        <w:numPr>
          <w:ilvl w:val="0"/>
          <w:numId w:val="16"/>
        </w:numPr>
        <w:spacing w:before="0" w:beforeAutospacing="0" w:after="0" w:afterAutospacing="0"/>
        <w:rPr>
          <w:rFonts w:asciiTheme="minorHAnsi" w:hAnsiTheme="minorHAnsi" w:cs="ArialMT"/>
        </w:rPr>
      </w:pPr>
      <w:r w:rsidRPr="007B0EA0">
        <w:rPr>
          <w:rFonts w:asciiTheme="minorHAnsi" w:hAnsiTheme="minorHAnsi" w:cs="ArialMT"/>
        </w:rPr>
        <w:t xml:space="preserve">Put the context before the action. </w:t>
      </w:r>
    </w:p>
    <w:p w14:paraId="5A53CB45" w14:textId="77777777" w:rsidR="000B7F64" w:rsidRPr="007B0EA0" w:rsidRDefault="000B7F64" w:rsidP="000B7F64">
      <w:pPr>
        <w:pStyle w:val="NormalWeb"/>
        <w:numPr>
          <w:ilvl w:val="0"/>
          <w:numId w:val="16"/>
        </w:numPr>
        <w:spacing w:before="0" w:beforeAutospacing="0" w:after="0" w:afterAutospacing="0"/>
        <w:rPr>
          <w:rFonts w:asciiTheme="minorHAnsi" w:hAnsiTheme="minorHAnsi" w:cs="ArialMT"/>
        </w:rPr>
      </w:pPr>
      <w:r w:rsidRPr="007B0EA0">
        <w:rPr>
          <w:rFonts w:asciiTheme="minorHAnsi" w:hAnsiTheme="minorHAnsi" w:cs="ArialMT"/>
        </w:rPr>
        <w:t xml:space="preserve">Be consistent in the way you give instructions. </w:t>
      </w:r>
    </w:p>
    <w:p w14:paraId="5BAA0496" w14:textId="77777777" w:rsidR="000B7F64" w:rsidRDefault="000B7F64" w:rsidP="000B7F64">
      <w:pPr>
        <w:pStyle w:val="NormalWeb"/>
        <w:spacing w:before="0" w:beforeAutospacing="0" w:after="0" w:afterAutospacing="0"/>
        <w:rPr>
          <w:rFonts w:asciiTheme="minorHAnsi" w:hAnsiTheme="minorHAnsi" w:cs="Arial"/>
          <w:b/>
          <w:bCs/>
        </w:rPr>
      </w:pPr>
    </w:p>
    <w:p w14:paraId="247EC543" w14:textId="77777777" w:rsidR="000B7F64" w:rsidRPr="00E503D8" w:rsidRDefault="000B7F64" w:rsidP="00E503D8">
      <w:pPr>
        <w:pStyle w:val="RequirementText"/>
        <w:rPr>
          <w:b/>
        </w:rPr>
      </w:pPr>
      <w:r w:rsidRPr="00E503D8">
        <w:rPr>
          <w:b/>
        </w:rPr>
        <w:t xml:space="preserve">Words </w:t>
      </w:r>
    </w:p>
    <w:p w14:paraId="2E625BDB" w14:textId="77777777" w:rsidR="000B7F64" w:rsidRPr="007B0EA0" w:rsidRDefault="000B7F64" w:rsidP="000B7F64">
      <w:pPr>
        <w:pStyle w:val="NormalWeb"/>
        <w:numPr>
          <w:ilvl w:val="0"/>
          <w:numId w:val="17"/>
        </w:numPr>
        <w:spacing w:before="0" w:beforeAutospacing="0" w:after="0" w:afterAutospacing="0"/>
        <w:rPr>
          <w:rFonts w:asciiTheme="minorHAnsi" w:hAnsiTheme="minorHAnsi" w:cs="ArialMT"/>
        </w:rPr>
      </w:pPr>
      <w:r w:rsidRPr="007B0EA0">
        <w:rPr>
          <w:rFonts w:asciiTheme="minorHAnsi" w:hAnsiTheme="minorHAnsi" w:cs="ArialMT"/>
        </w:rPr>
        <w:t xml:space="preserve">Do not use gender-based pronouns. </w:t>
      </w:r>
    </w:p>
    <w:p w14:paraId="0E6AA319" w14:textId="77777777" w:rsidR="000B7F64" w:rsidRPr="007B0EA0" w:rsidRDefault="000B7F64" w:rsidP="000B7F64">
      <w:pPr>
        <w:pStyle w:val="NormalWeb"/>
        <w:numPr>
          <w:ilvl w:val="0"/>
          <w:numId w:val="17"/>
        </w:numPr>
        <w:spacing w:before="0" w:beforeAutospacing="0" w:after="0" w:afterAutospacing="0"/>
        <w:rPr>
          <w:rFonts w:asciiTheme="minorHAnsi" w:hAnsiTheme="minorHAnsi" w:cs="ArialMT"/>
        </w:rPr>
      </w:pPr>
      <w:r w:rsidRPr="007B0EA0">
        <w:rPr>
          <w:rFonts w:asciiTheme="minorHAnsi" w:hAnsiTheme="minorHAnsi" w:cs="ArialMT"/>
        </w:rPr>
        <w:t xml:space="preserve">Use simple English words that voters know </w:t>
      </w:r>
    </w:p>
    <w:p w14:paraId="2BFFB4F3" w14:textId="77777777" w:rsidR="000B7F64" w:rsidRPr="007B0EA0" w:rsidRDefault="000B7F64" w:rsidP="000B7F64">
      <w:pPr>
        <w:pStyle w:val="NormalWeb"/>
        <w:numPr>
          <w:ilvl w:val="0"/>
          <w:numId w:val="17"/>
        </w:numPr>
        <w:spacing w:before="0" w:beforeAutospacing="0" w:after="0" w:afterAutospacing="0"/>
        <w:rPr>
          <w:rFonts w:asciiTheme="minorHAnsi" w:hAnsiTheme="minorHAnsi" w:cs="ArialMT"/>
        </w:rPr>
      </w:pPr>
      <w:r w:rsidRPr="007B0EA0">
        <w:rPr>
          <w:rFonts w:asciiTheme="minorHAnsi" w:hAnsiTheme="minorHAnsi" w:cs="ArialMT"/>
        </w:rPr>
        <w:t xml:space="preserve">Be consistent in the words you use. </w:t>
      </w:r>
    </w:p>
    <w:p w14:paraId="0BCD90F8" w14:textId="392C180F" w:rsidR="000B7F64" w:rsidRPr="007B0EA0" w:rsidRDefault="00E503D8" w:rsidP="000B7F64">
      <w:pPr>
        <w:pStyle w:val="NormalWeb"/>
        <w:numPr>
          <w:ilvl w:val="0"/>
          <w:numId w:val="17"/>
        </w:numPr>
        <w:spacing w:before="0" w:beforeAutospacing="0" w:after="0" w:afterAutospacing="0"/>
        <w:rPr>
          <w:rFonts w:asciiTheme="minorHAnsi" w:hAnsiTheme="minorHAnsi" w:cs="ArialMT"/>
        </w:rPr>
      </w:pPr>
      <w:r>
        <w:rPr>
          <w:rFonts w:asciiTheme="minorHAnsi" w:hAnsiTheme="minorHAnsi" w:cs="ArialMT"/>
        </w:rPr>
        <w:t>For electronic interfaces, do</w:t>
      </w:r>
      <w:r w:rsidR="000B7F64" w:rsidRPr="007B0EA0">
        <w:rPr>
          <w:rFonts w:asciiTheme="minorHAnsi" w:hAnsiTheme="minorHAnsi" w:cs="ArialMT"/>
        </w:rPr>
        <w:t xml:space="preserve"> not use technical, computer jargon. </w:t>
      </w:r>
      <w:r w:rsidR="000B7F64">
        <w:rPr>
          <w:rFonts w:asciiTheme="minorHAnsi" w:hAnsiTheme="minorHAnsi" w:cs="ArialMT"/>
        </w:rPr>
        <w:t xml:space="preserve"> </w:t>
      </w:r>
    </w:p>
    <w:p w14:paraId="683F2088" w14:textId="68FC7BF3" w:rsidR="000B7F64" w:rsidRPr="002B5974" w:rsidRDefault="00E503D8" w:rsidP="000B7F64">
      <w:pPr>
        <w:pStyle w:val="NormalWeb"/>
        <w:numPr>
          <w:ilvl w:val="0"/>
          <w:numId w:val="17"/>
        </w:numPr>
        <w:spacing w:before="0" w:beforeAutospacing="0" w:after="0" w:afterAutospacing="0"/>
        <w:rPr>
          <w:rFonts w:asciiTheme="minorHAnsi" w:hAnsiTheme="minorHAnsi" w:cs="ArialMT"/>
        </w:rPr>
      </w:pPr>
      <w:r>
        <w:rPr>
          <w:rFonts w:asciiTheme="minorHAnsi" w:hAnsiTheme="minorHAnsi" w:cs="ArialMT"/>
        </w:rPr>
        <w:t>For electronic interfaces, do</w:t>
      </w:r>
      <w:r w:rsidR="000B7F64" w:rsidRPr="007B0EA0">
        <w:rPr>
          <w:rFonts w:asciiTheme="minorHAnsi" w:hAnsiTheme="minorHAnsi" w:cs="ArialMT"/>
        </w:rPr>
        <w:t xml:space="preserve"> be explicit in naming buttons. </w:t>
      </w:r>
    </w:p>
    <w:p w14:paraId="58CFE236" w14:textId="77777777" w:rsidR="000B7F64" w:rsidRDefault="000B7F64" w:rsidP="000B7F64">
      <w:pPr>
        <w:pStyle w:val="NormalWeb"/>
        <w:spacing w:before="0" w:beforeAutospacing="0" w:after="0" w:afterAutospacing="0"/>
        <w:rPr>
          <w:rFonts w:asciiTheme="minorHAnsi" w:hAnsiTheme="minorHAnsi" w:cs="Arial"/>
          <w:b/>
          <w:bCs/>
        </w:rPr>
      </w:pPr>
    </w:p>
    <w:p w14:paraId="3A262588" w14:textId="77777777" w:rsidR="000B7F64" w:rsidRPr="00E503D8" w:rsidRDefault="000B7F64" w:rsidP="00E503D8">
      <w:pPr>
        <w:pStyle w:val="RequirementText"/>
        <w:rPr>
          <w:b/>
        </w:rPr>
      </w:pPr>
      <w:r w:rsidRPr="00E503D8">
        <w:rPr>
          <w:b/>
        </w:rPr>
        <w:lastRenderedPageBreak/>
        <w:t xml:space="preserve">Topics </w:t>
      </w:r>
    </w:p>
    <w:p w14:paraId="647AAC2B" w14:textId="77777777" w:rsidR="000B7F64" w:rsidRPr="007B0EA0" w:rsidRDefault="000B7F64" w:rsidP="000B7F64">
      <w:pPr>
        <w:pStyle w:val="NormalWeb"/>
        <w:numPr>
          <w:ilvl w:val="0"/>
          <w:numId w:val="18"/>
        </w:numPr>
        <w:spacing w:before="0" w:beforeAutospacing="0" w:after="0" w:afterAutospacing="0"/>
        <w:rPr>
          <w:rFonts w:asciiTheme="minorHAnsi" w:hAnsiTheme="minorHAnsi" w:cs="ArialMT"/>
        </w:rPr>
      </w:pPr>
      <w:r w:rsidRPr="007B0EA0">
        <w:rPr>
          <w:rFonts w:asciiTheme="minorHAnsi" w:hAnsiTheme="minorHAnsi" w:cs="ArialMT"/>
        </w:rPr>
        <w:t xml:space="preserve">Cover all important situations. </w:t>
      </w:r>
    </w:p>
    <w:p w14:paraId="512BDEB0" w14:textId="77777777" w:rsidR="000B7F64" w:rsidRPr="007B0EA0" w:rsidRDefault="000B7F64" w:rsidP="000B7F64">
      <w:pPr>
        <w:pStyle w:val="NormalWeb"/>
        <w:numPr>
          <w:ilvl w:val="0"/>
          <w:numId w:val="18"/>
        </w:numPr>
        <w:spacing w:before="0" w:beforeAutospacing="0" w:after="0" w:afterAutospacing="0"/>
        <w:rPr>
          <w:rFonts w:asciiTheme="minorHAnsi" w:hAnsiTheme="minorHAnsi" w:cs="ArialMT"/>
        </w:rPr>
      </w:pPr>
      <w:r w:rsidRPr="007B0EA0">
        <w:rPr>
          <w:rFonts w:asciiTheme="minorHAnsi" w:hAnsiTheme="minorHAnsi" w:cs="ArialMT"/>
        </w:rPr>
        <w:t xml:space="preserve">Consider voters' likely mistakes. </w:t>
      </w:r>
    </w:p>
    <w:p w14:paraId="1B0AE373" w14:textId="77777777" w:rsidR="000B7F64" w:rsidRDefault="000B7F64" w:rsidP="000B7F64">
      <w:pPr>
        <w:rPr>
          <w:rFonts w:eastAsia="Times New Roman" w:cs="Times New Roman"/>
          <w:b/>
          <w:color w:val="000000"/>
          <w:szCs w:val="24"/>
        </w:rPr>
      </w:pPr>
    </w:p>
    <w:p w14:paraId="10B28723" w14:textId="49182F08" w:rsidR="009441A8" w:rsidRPr="00FE6C23" w:rsidRDefault="009441A8" w:rsidP="009441A8">
      <w:pPr>
        <w:pStyle w:val="RequirementText"/>
        <w:rPr>
          <w:rFonts w:eastAsia="Times New Roman" w:cs="Times New Roman"/>
          <w:b/>
          <w:color w:val="000000"/>
        </w:rPr>
      </w:pPr>
      <w:r>
        <w:t xml:space="preserve">Additional guidelines for plain language include </w:t>
      </w:r>
      <w:r w:rsidRPr="00735BA9">
        <w:t xml:space="preserve">the </w:t>
      </w:r>
      <w:hyperlink r:id="rId7" w:history="1">
        <w:r w:rsidRPr="00735BA9">
          <w:rPr>
            <w:rStyle w:val="Hyperlink"/>
            <w:rFonts w:eastAsia="Times New Roman" w:cs="Times New Roman"/>
          </w:rPr>
          <w:t>Federal Plain Language guidelines</w:t>
        </w:r>
      </w:hyperlink>
      <w:r>
        <w:rPr>
          <w:rStyle w:val="Hyperlink"/>
          <w:rFonts w:eastAsia="Times New Roman" w:cs="Times New Roman"/>
        </w:rPr>
        <w:t xml:space="preserve"> </w:t>
      </w:r>
      <w:r w:rsidR="00F1786F">
        <w:t>found on</w:t>
      </w:r>
      <w:r>
        <w:rPr>
          <w:rFonts w:eastAsia="Times New Roman" w:cs="Times New Roman"/>
          <w:b/>
          <w:color w:val="000000"/>
        </w:rPr>
        <w:t xml:space="preserve"> </w:t>
      </w:r>
      <w:hyperlink r:id="rId8" w:history="1">
        <w:r w:rsidRPr="00735BA9">
          <w:rPr>
            <w:rStyle w:val="Hyperlink"/>
            <w:rFonts w:eastAsia="Times New Roman" w:cs="Times New Roman"/>
          </w:rPr>
          <w:t>https://www.plainlanguage.gov</w:t>
        </w:r>
      </w:hyperlink>
      <w:r>
        <w:t xml:space="preserve"> along with other</w:t>
      </w:r>
      <w:r w:rsidRPr="00735BA9">
        <w:t xml:space="preserve"> tools and resources</w:t>
      </w:r>
      <w:r w:rsidR="00197D72">
        <w:t>.</w:t>
      </w:r>
      <w:r w:rsidRPr="00735BA9">
        <w:t xml:space="preserve"> </w:t>
      </w:r>
    </w:p>
    <w:p w14:paraId="04266A07" w14:textId="77777777" w:rsidR="00F1786F" w:rsidRDefault="00F1786F">
      <w:pPr>
        <w:rPr>
          <w:rFonts w:eastAsia="Times New Roman" w:cs="Arial"/>
          <w:b/>
          <w:bCs/>
          <w:color w:val="404040" w:themeColor="text1" w:themeTint="BF"/>
          <w:sz w:val="28"/>
          <w:szCs w:val="26"/>
        </w:rPr>
      </w:pPr>
    </w:p>
    <w:p w14:paraId="0C1BD4F9" w14:textId="22C60324" w:rsidR="005768D9" w:rsidRDefault="005768D9" w:rsidP="009441A8">
      <w:pPr>
        <w:pStyle w:val="Heading2"/>
      </w:pPr>
      <w:r>
        <w:t>Plain language evaluation tools</w:t>
      </w:r>
    </w:p>
    <w:p w14:paraId="4B4EF11D" w14:textId="711E2BB0" w:rsidR="009441A8" w:rsidRDefault="006E6733" w:rsidP="009441A8">
      <w:pPr>
        <w:pStyle w:val="RequirementText"/>
      </w:pPr>
      <w:r>
        <w:t>As part of the initial work on the test methods required by this approach, w</w:t>
      </w:r>
      <w:r w:rsidR="00197D72">
        <w:t xml:space="preserve">e found several commercial tools that can help begin </w:t>
      </w:r>
      <w:r>
        <w:t>a</w:t>
      </w:r>
      <w:r w:rsidR="00197D72">
        <w:t xml:space="preserve"> document evaluation quickly and easily. </w:t>
      </w:r>
      <w:r w:rsidR="004F27BE">
        <w:t xml:space="preserve">We looked for tools that could handle short texts like error messages effectively and </w:t>
      </w:r>
      <w:r w:rsidR="004E5992">
        <w:t>which evaluated infor</w:t>
      </w:r>
      <w:r w:rsidR="004E5992" w:rsidRPr="00D55393">
        <w:t>mation using t</w:t>
      </w:r>
      <w:r w:rsidR="004F27BE" w:rsidRPr="00D55393">
        <w:t xml:space="preserve">he best </w:t>
      </w:r>
      <w:r w:rsidR="004E5992" w:rsidRPr="00D55393">
        <w:t xml:space="preserve">plain language </w:t>
      </w:r>
      <w:r w:rsidR="004F27BE" w:rsidRPr="00D55393">
        <w:t xml:space="preserve">practices </w:t>
      </w:r>
      <w:r w:rsidR="004E5992" w:rsidRPr="00D55393">
        <w:t>for your voting system</w:t>
      </w:r>
      <w:r w:rsidR="00197D72" w:rsidRPr="00D55393">
        <w:t>,</w:t>
      </w:r>
      <w:r w:rsidR="004E5992" w:rsidRPr="00D55393">
        <w:t xml:space="preserve"> such as those listed here</w:t>
      </w:r>
      <w:r w:rsidR="004F27BE" w:rsidRPr="00D55393">
        <w:t>.</w:t>
      </w:r>
    </w:p>
    <w:p w14:paraId="2E84BAA8" w14:textId="77777777" w:rsidR="009441A8" w:rsidRDefault="009441A8" w:rsidP="009441A8">
      <w:pPr>
        <w:pStyle w:val="RequirementText-Bullets"/>
      </w:pPr>
      <w:r w:rsidRPr="00A03F2A">
        <w:t xml:space="preserve">Sentence </w:t>
      </w:r>
      <w:r>
        <w:t xml:space="preserve">and word </w:t>
      </w:r>
      <w:r w:rsidRPr="00A03F2A">
        <w:t>length</w:t>
      </w:r>
    </w:p>
    <w:p w14:paraId="34F97FB2" w14:textId="77777777" w:rsidR="009441A8" w:rsidRDefault="009441A8" w:rsidP="009441A8">
      <w:pPr>
        <w:pStyle w:val="RequirementText-Bullets"/>
      </w:pPr>
      <w:r>
        <w:t>Passive verbs and hidden verbs</w:t>
      </w:r>
    </w:p>
    <w:p w14:paraId="62A4A023" w14:textId="77777777" w:rsidR="009441A8" w:rsidRDefault="009441A8" w:rsidP="009441A8">
      <w:pPr>
        <w:pStyle w:val="RequirementText-Bullets"/>
      </w:pPr>
      <w:r w:rsidRPr="00A03F2A">
        <w:t>Adverbs</w:t>
      </w:r>
    </w:p>
    <w:p w14:paraId="60A03BB3" w14:textId="77777777" w:rsidR="009441A8" w:rsidRDefault="009441A8" w:rsidP="009441A8">
      <w:pPr>
        <w:pStyle w:val="RequirementText-Bullets"/>
      </w:pPr>
      <w:r w:rsidRPr="00A03F2A">
        <w:t>Words easily misused</w:t>
      </w:r>
    </w:p>
    <w:p w14:paraId="7E1F2BD3" w14:textId="77777777" w:rsidR="009441A8" w:rsidRPr="00FB7CEC" w:rsidRDefault="009441A8" w:rsidP="009441A8">
      <w:pPr>
        <w:pStyle w:val="RequirementText-Bullets"/>
      </w:pPr>
      <w:r>
        <w:t>Complex phrases</w:t>
      </w:r>
    </w:p>
    <w:p w14:paraId="0CE129C7" w14:textId="77777777" w:rsidR="009441A8" w:rsidRDefault="009441A8" w:rsidP="009441A8">
      <w:pPr>
        <w:pStyle w:val="RequirementText-Bullets"/>
      </w:pPr>
      <w:r>
        <w:t>D</w:t>
      </w:r>
      <w:r w:rsidRPr="00B70829">
        <w:t xml:space="preserve">uplicate </w:t>
      </w:r>
      <w:r>
        <w:t xml:space="preserve">or unnecessary </w:t>
      </w:r>
      <w:r w:rsidRPr="00B70829">
        <w:t xml:space="preserve">words </w:t>
      </w:r>
    </w:p>
    <w:p w14:paraId="350C6EF7" w14:textId="77777777" w:rsidR="009441A8" w:rsidRPr="00FB7CEC" w:rsidRDefault="009441A8" w:rsidP="009441A8">
      <w:pPr>
        <w:pStyle w:val="RequirementText-Bullets"/>
      </w:pPr>
      <w:r>
        <w:t>Jargon</w:t>
      </w:r>
    </w:p>
    <w:p w14:paraId="3566FEEF" w14:textId="77777777" w:rsidR="009441A8" w:rsidRDefault="009441A8" w:rsidP="009441A8">
      <w:pPr>
        <w:pStyle w:val="RequirementText"/>
      </w:pPr>
    </w:p>
    <w:p w14:paraId="217335C6" w14:textId="7A850B9D" w:rsidR="005768D9" w:rsidRDefault="00197D72" w:rsidP="009441A8">
      <w:pPr>
        <w:pStyle w:val="RequirementText"/>
      </w:pPr>
      <w:r>
        <w:t>We tried using these tools</w:t>
      </w:r>
      <w:r w:rsidR="00F86B60">
        <w:t xml:space="preserve"> that can help</w:t>
      </w:r>
      <w:r w:rsidR="004F27BE">
        <w:t xml:space="preserve"> </w:t>
      </w:r>
      <w:r w:rsidR="004038C0">
        <w:t xml:space="preserve">you </w:t>
      </w:r>
      <w:r w:rsidR="004F27BE">
        <w:t>ensure a clearly written document</w:t>
      </w:r>
      <w:r w:rsidR="00F86B60">
        <w:t>,</w:t>
      </w:r>
      <w:r w:rsidR="004F27BE">
        <w:t xml:space="preserve"> and </w:t>
      </w:r>
      <w:r w:rsidR="00F86B60">
        <w:t>we describe</w:t>
      </w:r>
      <w:r>
        <w:t xml:space="preserve"> </w:t>
      </w:r>
      <w:r w:rsidR="004F27BE">
        <w:t xml:space="preserve">how you will find them useful. </w:t>
      </w:r>
    </w:p>
    <w:p w14:paraId="2CB5749D" w14:textId="66F5E226" w:rsidR="004E5992" w:rsidRDefault="004E5992" w:rsidP="004E5992">
      <w:pPr>
        <w:pStyle w:val="RequirementText"/>
      </w:pPr>
      <w:r>
        <w:t xml:space="preserve">We </w:t>
      </w:r>
      <w:r w:rsidR="004038C0">
        <w:t>began by consulting</w:t>
      </w:r>
      <w:r>
        <w:t xml:space="preserve"> plain language experts, asking what tools they use. We then tested the tools using sample ballot language.  We tested them for:</w:t>
      </w:r>
    </w:p>
    <w:p w14:paraId="48477F2E" w14:textId="77777777" w:rsidR="004E5992" w:rsidRDefault="004E5992" w:rsidP="006E6733">
      <w:pPr>
        <w:pStyle w:val="RequirementText-Bullets"/>
      </w:pPr>
      <w:r>
        <w:t xml:space="preserve">ease of use </w:t>
      </w:r>
    </w:p>
    <w:p w14:paraId="79E6E0DF" w14:textId="77777777" w:rsidR="004E5992" w:rsidRDefault="004E5992" w:rsidP="006E6733">
      <w:pPr>
        <w:pStyle w:val="RequirementText-Bullets"/>
      </w:pPr>
      <w:r>
        <w:t>usefulness of the feedback</w:t>
      </w:r>
    </w:p>
    <w:p w14:paraId="01F1C9FD" w14:textId="06C54D33" w:rsidR="004038C0" w:rsidRDefault="004E5992" w:rsidP="006E6733">
      <w:pPr>
        <w:pStyle w:val="RequirementText-Bullets"/>
      </w:pPr>
      <w:r>
        <w:t xml:space="preserve">ease of making suggested changes </w:t>
      </w:r>
    </w:p>
    <w:p w14:paraId="2EB535AF" w14:textId="599C39A3" w:rsidR="006E6733" w:rsidRDefault="004038C0" w:rsidP="004038C0">
      <w:pPr>
        <w:pStyle w:val="RequirementText"/>
      </w:pPr>
      <w:r>
        <w:t xml:space="preserve">We are sharing those results below. </w:t>
      </w:r>
      <w:r w:rsidR="006E6733">
        <w:t>The tools reviewed include:</w:t>
      </w:r>
    </w:p>
    <w:p w14:paraId="712CAAAA" w14:textId="3FD11149" w:rsidR="006E6733" w:rsidRDefault="006E6733" w:rsidP="006E6733">
      <w:pPr>
        <w:pStyle w:val="RequirementText-Bullets"/>
      </w:pPr>
      <w:r>
        <w:t xml:space="preserve">Hemingway </w:t>
      </w:r>
      <w:r w:rsidR="00575EC4">
        <w:t>Editor</w:t>
      </w:r>
    </w:p>
    <w:p w14:paraId="01DA05A7" w14:textId="345C11F9" w:rsidR="006E6733" w:rsidRDefault="006E6733" w:rsidP="006E6733">
      <w:pPr>
        <w:pStyle w:val="RequirementText-Bullets"/>
      </w:pPr>
      <w:r>
        <w:t>Visible Thread</w:t>
      </w:r>
    </w:p>
    <w:p w14:paraId="24177E7C" w14:textId="349360E4" w:rsidR="006E6733" w:rsidRDefault="006E6733" w:rsidP="006E6733">
      <w:pPr>
        <w:pStyle w:val="RequirementText-Bullets"/>
      </w:pPr>
      <w:proofErr w:type="spellStart"/>
      <w:r>
        <w:t>Editsaurus</w:t>
      </w:r>
      <w:proofErr w:type="spellEnd"/>
    </w:p>
    <w:p w14:paraId="4B2A4D68" w14:textId="327EF552" w:rsidR="006E6733" w:rsidRDefault="006E6733" w:rsidP="006E6733">
      <w:pPr>
        <w:pStyle w:val="RequirementText-Bullets"/>
      </w:pPr>
      <w:r>
        <w:t>White Smoke</w:t>
      </w:r>
    </w:p>
    <w:p w14:paraId="5DEB99FA" w14:textId="4B961B09" w:rsidR="006E6733" w:rsidRDefault="006E6733" w:rsidP="006E6733">
      <w:pPr>
        <w:pStyle w:val="RequirementText-Bullets"/>
      </w:pPr>
      <w:r>
        <w:t>Style Writer</w:t>
      </w:r>
    </w:p>
    <w:p w14:paraId="3B01818D" w14:textId="77777777" w:rsidR="00E81E1B" w:rsidRDefault="00E81E1B" w:rsidP="00E81E1B">
      <w:pPr>
        <w:pStyle w:val="RequirementText"/>
      </w:pPr>
    </w:p>
    <w:p w14:paraId="3CCF0614" w14:textId="563B4637" w:rsidR="00E81E1B" w:rsidRPr="00C14B7D" w:rsidRDefault="00E81E1B" w:rsidP="00E81E1B">
      <w:pPr>
        <w:pStyle w:val="RequirementText"/>
      </w:pPr>
      <w:r>
        <w:t>Other programs, not reviewed in detail, include:</w:t>
      </w:r>
    </w:p>
    <w:p w14:paraId="6D2907A0" w14:textId="77777777" w:rsidR="00E81E1B" w:rsidRPr="00E81E1B" w:rsidRDefault="005B6115" w:rsidP="00E81E1B">
      <w:pPr>
        <w:pStyle w:val="RequirementText-Bullets"/>
        <w:rPr>
          <w:b/>
        </w:rPr>
      </w:pPr>
      <w:hyperlink r:id="rId9" w:history="1">
        <w:r w:rsidR="00E81E1B" w:rsidRPr="00E81E1B">
          <w:rPr>
            <w:rStyle w:val="Hyperlink"/>
            <w:b w:val="0"/>
          </w:rPr>
          <w:t>readable.io</w:t>
        </w:r>
      </w:hyperlink>
    </w:p>
    <w:p w14:paraId="5A168793" w14:textId="77777777" w:rsidR="00E81E1B" w:rsidRPr="00E81E1B" w:rsidRDefault="005B6115" w:rsidP="00E81E1B">
      <w:pPr>
        <w:pStyle w:val="RequirementText-Bullets"/>
        <w:rPr>
          <w:b/>
        </w:rPr>
      </w:pPr>
      <w:hyperlink r:id="rId10" w:history="1">
        <w:r w:rsidR="00E81E1B" w:rsidRPr="00E81E1B">
          <w:rPr>
            <w:rStyle w:val="Hyperlink"/>
            <w:b w:val="0"/>
          </w:rPr>
          <w:t>Word Rake</w:t>
        </w:r>
      </w:hyperlink>
    </w:p>
    <w:p w14:paraId="2D5BF562" w14:textId="77777777" w:rsidR="00E81E1B" w:rsidRPr="00E81E1B" w:rsidRDefault="005B6115" w:rsidP="00E81E1B">
      <w:pPr>
        <w:pStyle w:val="RequirementText-Bullets"/>
        <w:rPr>
          <w:b/>
        </w:rPr>
      </w:pPr>
      <w:hyperlink r:id="rId11" w:history="1">
        <w:r w:rsidR="00E81E1B" w:rsidRPr="00E81E1B">
          <w:rPr>
            <w:rStyle w:val="Hyperlink"/>
            <w:b w:val="0"/>
          </w:rPr>
          <w:t>Acrolinx</w:t>
        </w:r>
      </w:hyperlink>
    </w:p>
    <w:p w14:paraId="3BE1886B" w14:textId="77777777" w:rsidR="00E81E1B" w:rsidRPr="00E81E1B" w:rsidRDefault="005B6115" w:rsidP="00E81E1B">
      <w:pPr>
        <w:pStyle w:val="RequirementText-Bullets"/>
        <w:rPr>
          <w:b/>
        </w:rPr>
      </w:pPr>
      <w:hyperlink r:id="rId12" w:history="1">
        <w:r w:rsidR="00E81E1B" w:rsidRPr="00E81E1B">
          <w:rPr>
            <w:rStyle w:val="Hyperlink"/>
            <w:rFonts w:eastAsia="Times New Roman" w:cs="Times New Roman"/>
            <w:b w:val="0"/>
          </w:rPr>
          <w:t>Grammarly</w:t>
        </w:r>
      </w:hyperlink>
    </w:p>
    <w:p w14:paraId="438583D2" w14:textId="77777777" w:rsidR="006E6733" w:rsidRDefault="006E6733" w:rsidP="004038C0">
      <w:pPr>
        <w:pStyle w:val="RequirementText"/>
      </w:pPr>
    </w:p>
    <w:p w14:paraId="04F20A19" w14:textId="39F01F76" w:rsidR="004038C0" w:rsidRDefault="006E6733" w:rsidP="004038C0">
      <w:pPr>
        <w:pStyle w:val="RequirementText"/>
      </w:pPr>
      <w:r>
        <w:t xml:space="preserve">These summaries </w:t>
      </w:r>
      <w:r w:rsidR="004038C0">
        <w:t xml:space="preserve">are not recommendations or endorsements, but examples of available products. </w:t>
      </w:r>
    </w:p>
    <w:p w14:paraId="589816B6" w14:textId="5DAC3A47" w:rsidR="006E6733" w:rsidRDefault="006E6733" w:rsidP="004038C0">
      <w:pPr>
        <w:pStyle w:val="RequirementText"/>
      </w:pPr>
      <w:r>
        <w:t>We continue to look for useful plain language evaluation tools. If you have any contributions to this list, please contact Sharon Laskowski at NIST.</w:t>
      </w:r>
    </w:p>
    <w:p w14:paraId="294F3B81" w14:textId="77777777" w:rsidR="00E81E1B" w:rsidRDefault="00E81E1B" w:rsidP="004038C0">
      <w:pPr>
        <w:pStyle w:val="RequirementText"/>
      </w:pPr>
    </w:p>
    <w:p w14:paraId="33DE9DE4" w14:textId="23A4D0FC" w:rsidR="004038C0" w:rsidRPr="00E503D8" w:rsidRDefault="004038C0" w:rsidP="004038C0">
      <w:pPr>
        <w:pStyle w:val="RequirementText"/>
      </w:pPr>
    </w:p>
    <w:p w14:paraId="70133A6E" w14:textId="77777777" w:rsidR="004E5992" w:rsidRDefault="004E5992" w:rsidP="009441A8">
      <w:pPr>
        <w:pStyle w:val="RequirementText"/>
      </w:pPr>
    </w:p>
    <w:p w14:paraId="60D547B4" w14:textId="77777777" w:rsidR="006E6733" w:rsidRDefault="006E6733">
      <w:pPr>
        <w:rPr>
          <w:rFonts w:eastAsia="Times New Roman" w:cs="Arial"/>
          <w:b/>
          <w:bCs/>
          <w:color w:val="404040" w:themeColor="text1" w:themeTint="BF"/>
          <w:sz w:val="28"/>
          <w:szCs w:val="26"/>
        </w:rPr>
      </w:pPr>
      <w:r>
        <w:br w:type="page"/>
      </w:r>
    </w:p>
    <w:p w14:paraId="6BA3B7CF" w14:textId="4BF3BE38" w:rsidR="00E503D8" w:rsidRDefault="00E503D8" w:rsidP="00E503D8">
      <w:pPr>
        <w:pStyle w:val="Heading3"/>
      </w:pPr>
      <w:r>
        <w:lastRenderedPageBreak/>
        <w:t>Hemingway Editor</w:t>
      </w:r>
    </w:p>
    <w:p w14:paraId="78BD17F4" w14:textId="77777777" w:rsidR="00E503D8" w:rsidRDefault="005B6115" w:rsidP="00E503D8">
      <w:pPr>
        <w:pStyle w:val="RequirementText"/>
      </w:pPr>
      <w:hyperlink r:id="rId13" w:history="1">
        <w:r w:rsidR="000B7F64" w:rsidRPr="00E503D8">
          <w:rPr>
            <w:rStyle w:val="Hyperlink"/>
          </w:rPr>
          <w:t>Hemingway Editor</w:t>
        </w:r>
      </w:hyperlink>
      <w:r w:rsidR="000B7F64" w:rsidRPr="00E503D8">
        <w:t xml:space="preserve"> highlights</w:t>
      </w:r>
      <w:r w:rsidR="000B7F64">
        <w:t xml:space="preserve"> many plain language criteria such as excess w</w:t>
      </w:r>
      <w:r w:rsidR="000B7F64" w:rsidRPr="00B9790C">
        <w:t>o</w:t>
      </w:r>
      <w:r w:rsidR="000B7F64">
        <w:t>r</w:t>
      </w:r>
      <w:r w:rsidR="000B7F64" w:rsidRPr="00B9790C">
        <w:t xml:space="preserve">ds, passive voice, </w:t>
      </w:r>
      <w:r w:rsidR="000B7F64">
        <w:t>hard to read sentences, and phrases with simpler alternatives. It color codes problem areas and gives a readability score.</w:t>
      </w:r>
      <w:r w:rsidR="00E503D8">
        <w:t xml:space="preserve"> </w:t>
      </w:r>
    </w:p>
    <w:p w14:paraId="356C281A" w14:textId="14F8D011" w:rsidR="00E503D8" w:rsidRPr="00242246" w:rsidRDefault="00E503D8" w:rsidP="00E503D8">
      <w:pPr>
        <w:pStyle w:val="RequirementText"/>
      </w:pPr>
      <w:r w:rsidRPr="00242246">
        <w:rPr>
          <w:b/>
        </w:rPr>
        <w:t>Cost</w:t>
      </w:r>
      <w:r>
        <w:t xml:space="preserve"> – There is a free online interface. To purchase: </w:t>
      </w:r>
      <w:r w:rsidRPr="00B9790C">
        <w:t>$20</w:t>
      </w:r>
    </w:p>
    <w:p w14:paraId="276A9D48" w14:textId="1D9D44FC" w:rsidR="000B7F64" w:rsidRPr="005423B7" w:rsidRDefault="000B7F64" w:rsidP="00C14B7D">
      <w:pPr>
        <w:pStyle w:val="RequirementText"/>
        <w:rPr>
          <w:b/>
          <w:color w:val="2E74B5" w:themeColor="accent1" w:themeShade="BF"/>
          <w:sz w:val="28"/>
          <w:szCs w:val="28"/>
        </w:rPr>
      </w:pPr>
    </w:p>
    <w:p w14:paraId="40208F79" w14:textId="77777777" w:rsidR="000B7F64" w:rsidRDefault="000B7F64" w:rsidP="000B7F64">
      <w:pPr>
        <w:rPr>
          <w:rFonts w:eastAsia="Times New Roman" w:cs="Times New Roman"/>
          <w:b/>
          <w:color w:val="000000"/>
        </w:rPr>
      </w:pPr>
    </w:p>
    <w:p w14:paraId="2416AB2B" w14:textId="50A675E6" w:rsidR="000B7F64" w:rsidRPr="00E503D8" w:rsidRDefault="000B7F64" w:rsidP="00E503D8">
      <w:pPr>
        <w:pStyle w:val="RequirementText"/>
        <w:rPr>
          <w:b/>
        </w:rPr>
      </w:pPr>
      <w:r w:rsidRPr="00E503D8">
        <w:rPr>
          <w:b/>
        </w:rPr>
        <w:t>Sample</w:t>
      </w:r>
      <w:r w:rsidR="00E503D8">
        <w:rPr>
          <w:b/>
        </w:rPr>
        <w:t xml:space="preserve"> of the Hemingway Editor results</w:t>
      </w:r>
    </w:p>
    <w:p w14:paraId="7470AC7F" w14:textId="1D504D0C" w:rsidR="000B7F64" w:rsidRDefault="000B7F64" w:rsidP="00E503D8">
      <w:pPr>
        <w:pStyle w:val="RequirementText"/>
      </w:pPr>
      <w:r>
        <w:rPr>
          <w:noProof/>
        </w:rPr>
        <w:drawing>
          <wp:inline distT="0" distB="0" distL="0" distR="0" wp14:anchorId="7FCDA074" wp14:editId="0E916BF1">
            <wp:extent cx="5891530" cy="3414395"/>
            <wp:effectExtent l="0" t="0" r="1270" b="0"/>
            <wp:docPr id="10" name="Picture 10" descr="../Desktop/Screen%20Shot%202018-01-11%20at%203.28.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1-11%20at%203.28.24%20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1530" cy="3414395"/>
                    </a:xfrm>
                    <a:prstGeom prst="rect">
                      <a:avLst/>
                    </a:prstGeom>
                    <a:noFill/>
                    <a:ln>
                      <a:noFill/>
                    </a:ln>
                  </pic:spPr>
                </pic:pic>
              </a:graphicData>
            </a:graphic>
          </wp:inline>
        </w:drawing>
      </w:r>
    </w:p>
    <w:p w14:paraId="221E604B" w14:textId="77777777" w:rsidR="000B7F64" w:rsidRDefault="000B7F64" w:rsidP="00C14B7D">
      <w:pPr>
        <w:pStyle w:val="RequirementText"/>
      </w:pPr>
    </w:p>
    <w:p w14:paraId="7E980034" w14:textId="77777777" w:rsidR="00E503D8" w:rsidRDefault="00E503D8">
      <w:pPr>
        <w:rPr>
          <w:rFonts w:eastAsia="Times New Roman" w:cs="Arial"/>
          <w:b/>
          <w:bCs/>
          <w:color w:val="404040" w:themeColor="text1" w:themeTint="BF"/>
          <w:sz w:val="28"/>
          <w:szCs w:val="26"/>
        </w:rPr>
      </w:pPr>
      <w:r>
        <w:br w:type="page"/>
      </w:r>
    </w:p>
    <w:p w14:paraId="0260EBA0" w14:textId="34320935" w:rsidR="000B7F64" w:rsidRDefault="00E503D8" w:rsidP="00E503D8">
      <w:pPr>
        <w:pStyle w:val="Heading3"/>
      </w:pPr>
      <w:r>
        <w:lastRenderedPageBreak/>
        <w:t>Visible Thread</w:t>
      </w:r>
    </w:p>
    <w:p w14:paraId="0265AD49" w14:textId="3D4777DC" w:rsidR="00C14B7D" w:rsidRDefault="005B6115" w:rsidP="00E503D8">
      <w:pPr>
        <w:pStyle w:val="RequirementText"/>
      </w:pPr>
      <w:hyperlink r:id="rId15" w:history="1">
        <w:proofErr w:type="spellStart"/>
        <w:r w:rsidR="000B7F64" w:rsidRPr="00E503D8">
          <w:rPr>
            <w:rStyle w:val="Hyperlink"/>
          </w:rPr>
          <w:t>VisibleThread</w:t>
        </w:r>
        <w:proofErr w:type="spellEnd"/>
      </w:hyperlink>
      <w:r w:rsidR="000B7F64" w:rsidRPr="00E503D8">
        <w:rPr>
          <w:rStyle w:val="Hyperlink"/>
        </w:rPr>
        <w:t xml:space="preserve"> </w:t>
      </w:r>
      <w:r w:rsidR="000B7F64">
        <w:t>is a web-based</w:t>
      </w:r>
      <w:r w:rsidR="000B7F64" w:rsidRPr="00AE72BF">
        <w:t xml:space="preserve"> rea</w:t>
      </w:r>
      <w:r w:rsidR="000B7F64">
        <w:t>dability tool for PCs or Macs.  It gives a detailed analysis of the document and suggests how to improve it. Its criteria can be adjusted for things you decide you don’t need pointed out.</w:t>
      </w:r>
      <w:r w:rsidR="0074158C">
        <w:t xml:space="preserve"> </w:t>
      </w:r>
      <w:r w:rsidR="000B7F64">
        <w:t>The initial report only shows the sentences that have problems and tells you what page</w:t>
      </w:r>
      <w:r w:rsidR="00EA1D6D">
        <w:t xml:space="preserve"> they’re</w:t>
      </w:r>
      <w:r w:rsidR="000B7F64">
        <w:t xml:space="preserve"> on, rather than showing the entire document.  The higher the readability score, the easier it is to read </w:t>
      </w:r>
      <w:r w:rsidR="0074158C">
        <w:t>the document</w:t>
      </w:r>
      <w:r w:rsidR="000B7F64">
        <w:t>.</w:t>
      </w:r>
    </w:p>
    <w:p w14:paraId="61EB816E" w14:textId="2852C95C" w:rsidR="00E503D8" w:rsidRDefault="00E503D8" w:rsidP="00E503D8">
      <w:pPr>
        <w:pStyle w:val="RequirementText"/>
      </w:pPr>
      <w:r w:rsidRPr="00242246">
        <w:rPr>
          <w:b/>
        </w:rPr>
        <w:t>Cost</w:t>
      </w:r>
      <w:r>
        <w:t xml:space="preserve"> – Website shows “Readability content creators – free to analyze any text; $45 monthly for premium readability content.”</w:t>
      </w:r>
    </w:p>
    <w:p w14:paraId="57DDBF84" w14:textId="562DB376" w:rsidR="00C14B7D" w:rsidRPr="00E503D8" w:rsidRDefault="00C14B7D" w:rsidP="00E503D8">
      <w:pPr>
        <w:pStyle w:val="RequirementText"/>
        <w:rPr>
          <w:b/>
        </w:rPr>
      </w:pPr>
      <w:r w:rsidRPr="00E503D8">
        <w:rPr>
          <w:b/>
        </w:rPr>
        <w:t>Sample</w:t>
      </w:r>
      <w:r w:rsidR="00E503D8" w:rsidRPr="00E503D8">
        <w:rPr>
          <w:b/>
        </w:rPr>
        <w:t xml:space="preserve"> of the Visible Thread results</w:t>
      </w:r>
    </w:p>
    <w:p w14:paraId="7B986002" w14:textId="730EFA87" w:rsidR="000B7F64" w:rsidRDefault="0074158C" w:rsidP="00E503D8">
      <w:pPr>
        <w:pStyle w:val="RequirementText"/>
      </w:pPr>
      <w:r>
        <w:t xml:space="preserve">The report shows: </w:t>
      </w:r>
      <w:r w:rsidR="000B7F64">
        <w:t>Location - Document content – Suggestion</w:t>
      </w:r>
      <w:r>
        <w:t>s – Readability - Reading level</w:t>
      </w:r>
    </w:p>
    <w:p w14:paraId="1FA82942" w14:textId="77777777" w:rsidR="000B7F64" w:rsidRDefault="000B7F64" w:rsidP="00E503D8">
      <w:pPr>
        <w:pStyle w:val="RequirementText"/>
        <w:rPr>
          <w:rFonts w:eastAsia="Times New Roman" w:cs="Times New Roman"/>
          <w:color w:val="000000"/>
        </w:rPr>
      </w:pPr>
      <w:r>
        <w:rPr>
          <w:noProof/>
        </w:rPr>
        <w:drawing>
          <wp:inline distT="0" distB="0" distL="0" distR="0" wp14:anchorId="7BE6C24E" wp14:editId="201B9167">
            <wp:extent cx="5772150" cy="1575289"/>
            <wp:effectExtent l="0" t="0" r="0" b="0"/>
            <wp:docPr id="3" name="Picture 3" descr="../Desktop/Screen%20Shot%202018-01-10%20at%204.35.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1-10%20at%204.35.15%20P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535" cy="1581944"/>
                    </a:xfrm>
                    <a:prstGeom prst="rect">
                      <a:avLst/>
                    </a:prstGeom>
                    <a:noFill/>
                    <a:ln>
                      <a:noFill/>
                    </a:ln>
                  </pic:spPr>
                </pic:pic>
              </a:graphicData>
            </a:graphic>
          </wp:inline>
        </w:drawing>
      </w:r>
    </w:p>
    <w:p w14:paraId="11439E9F" w14:textId="77777777" w:rsidR="000B7F64" w:rsidRDefault="000B7F64" w:rsidP="000B7F64">
      <w:pPr>
        <w:rPr>
          <w:rFonts w:eastAsia="Times New Roman" w:cs="Times New Roman"/>
          <w:color w:val="000000"/>
        </w:rPr>
      </w:pPr>
    </w:p>
    <w:p w14:paraId="16507A4A" w14:textId="77777777" w:rsidR="00E503D8" w:rsidRDefault="00E503D8">
      <w:r>
        <w:br w:type="page"/>
      </w:r>
    </w:p>
    <w:p w14:paraId="49442654" w14:textId="0B039635" w:rsidR="000B7F64" w:rsidRDefault="00E503D8" w:rsidP="00E503D8">
      <w:pPr>
        <w:pStyle w:val="Heading3"/>
      </w:pPr>
      <w:proofErr w:type="spellStart"/>
      <w:r>
        <w:lastRenderedPageBreak/>
        <w:t>Editsaurus</w:t>
      </w:r>
      <w:proofErr w:type="spellEnd"/>
    </w:p>
    <w:p w14:paraId="567F35A9" w14:textId="77777777" w:rsidR="000B7F64" w:rsidRDefault="005B6115" w:rsidP="00E503D8">
      <w:pPr>
        <w:pStyle w:val="RequirementText"/>
      </w:pPr>
      <w:hyperlink r:id="rId17" w:history="1">
        <w:proofErr w:type="spellStart"/>
        <w:r w:rsidR="000B7F64" w:rsidRPr="00E503D8">
          <w:rPr>
            <w:rStyle w:val="Hyperlink"/>
          </w:rPr>
          <w:t>Editsaurus</w:t>
        </w:r>
        <w:proofErr w:type="spellEnd"/>
      </w:hyperlink>
      <w:r w:rsidR="000B7F64" w:rsidRPr="00E503D8">
        <w:rPr>
          <w:rStyle w:val="Hyperlink"/>
        </w:rPr>
        <w:t xml:space="preserve"> </w:t>
      </w:r>
      <w:r w:rsidR="000B7F64">
        <w:rPr>
          <w:color w:val="000000" w:themeColor="text1"/>
        </w:rPr>
        <w:t xml:space="preserve">is </w:t>
      </w:r>
      <w:r w:rsidR="000B7F64" w:rsidRPr="000F0A9C">
        <w:rPr>
          <w:color w:val="000000" w:themeColor="text1"/>
          <w:szCs w:val="24"/>
        </w:rPr>
        <w:t>a tool</w:t>
      </w:r>
      <w:r w:rsidR="000B7F64">
        <w:rPr>
          <w:color w:val="000000" w:themeColor="text1"/>
        </w:rPr>
        <w:t xml:space="preserve"> that lets you </w:t>
      </w:r>
      <w:r w:rsidR="000B7F64">
        <w:t>check the features you want to review among</w:t>
      </w:r>
      <w:r w:rsidR="000B7F64">
        <w:rPr>
          <w:rFonts w:eastAsia="Times New Roman" w:cs="Times New Roman"/>
          <w:color w:val="000000"/>
        </w:rPr>
        <w:t xml:space="preserve"> </w:t>
      </w:r>
      <w:r w:rsidR="000B7F64" w:rsidRPr="00321C2D">
        <w:rPr>
          <w:rFonts w:eastAsia="Times New Roman" w:cs="Times New Roman"/>
          <w:color w:val="000000"/>
        </w:rPr>
        <w:t>adverbs</w:t>
      </w:r>
      <w:r w:rsidR="000B7F64">
        <w:rPr>
          <w:rFonts w:eastAsia="Times New Roman" w:cs="Times New Roman"/>
          <w:color w:val="000000"/>
        </w:rPr>
        <w:t>, filler words, p</w:t>
      </w:r>
      <w:r w:rsidR="000B7F64" w:rsidRPr="00242246">
        <w:rPr>
          <w:rFonts w:eastAsia="Times New Roman" w:cs="Times New Roman"/>
          <w:color w:val="000000"/>
        </w:rPr>
        <w:t>assive</w:t>
      </w:r>
      <w:r w:rsidR="000B7F64">
        <w:rPr>
          <w:rFonts w:eastAsia="Times New Roman" w:cs="Times New Roman"/>
          <w:color w:val="000000"/>
        </w:rPr>
        <w:t>, lexical illusions, misused words and pronouns. I</w:t>
      </w:r>
      <w:r w:rsidR="000B7F64">
        <w:t xml:space="preserve">t shows your text with the </w:t>
      </w:r>
      <w:r w:rsidR="000B7F64" w:rsidRPr="00AE72BF">
        <w:t>types of problems highlighted in the corresponding color.</w:t>
      </w:r>
      <w:r w:rsidR="000B7F64">
        <w:t xml:space="preserve">  It shows the original document side-by-side with the same document highlighted for possible problems.</w:t>
      </w:r>
    </w:p>
    <w:p w14:paraId="1AA2CB26" w14:textId="2501BAA3" w:rsidR="005768D9" w:rsidRDefault="005768D9" w:rsidP="00E503D8">
      <w:pPr>
        <w:pStyle w:val="RequirementText"/>
      </w:pPr>
      <w:r w:rsidRPr="0074158C">
        <w:rPr>
          <w:b/>
        </w:rPr>
        <w:t>Cost</w:t>
      </w:r>
      <w:r>
        <w:t xml:space="preserve"> </w:t>
      </w:r>
      <w:r w:rsidRPr="00321C2D">
        <w:t xml:space="preserve">- </w:t>
      </w:r>
      <w:r>
        <w:t>F</w:t>
      </w:r>
      <w:r w:rsidRPr="00321C2D">
        <w:t>ree</w:t>
      </w:r>
    </w:p>
    <w:p w14:paraId="693A89BB" w14:textId="5290ED05" w:rsidR="000B7F64" w:rsidRPr="005768D9" w:rsidRDefault="00E503D8" w:rsidP="005768D9">
      <w:pPr>
        <w:pStyle w:val="RequirementText"/>
        <w:rPr>
          <w:rFonts w:eastAsia="Times New Roman" w:cs="Times New Roman"/>
          <w:b/>
        </w:rPr>
      </w:pPr>
      <w:r w:rsidRPr="00E503D8">
        <w:rPr>
          <w:b/>
        </w:rPr>
        <w:t>Sample of the</w:t>
      </w:r>
      <w:r w:rsidR="005768D9">
        <w:rPr>
          <w:b/>
        </w:rPr>
        <w:t xml:space="preserve"> </w:t>
      </w:r>
      <w:proofErr w:type="spellStart"/>
      <w:r w:rsidR="00575EC4">
        <w:rPr>
          <w:b/>
        </w:rPr>
        <w:t>Editsaurus</w:t>
      </w:r>
      <w:proofErr w:type="spellEnd"/>
      <w:r w:rsidRPr="00E503D8">
        <w:rPr>
          <w:b/>
        </w:rPr>
        <w:t xml:space="preserve"> filters</w:t>
      </w:r>
    </w:p>
    <w:p w14:paraId="05C2B603" w14:textId="77777777" w:rsidR="000B7F64" w:rsidRPr="00AE72BF" w:rsidRDefault="000B7F64" w:rsidP="005768D9">
      <w:pPr>
        <w:pStyle w:val="RequirementText"/>
      </w:pPr>
      <w:r>
        <w:rPr>
          <w:noProof/>
        </w:rPr>
        <w:drawing>
          <wp:inline distT="0" distB="0" distL="0" distR="0" wp14:anchorId="013FDAD9" wp14:editId="7FD86CDD">
            <wp:extent cx="3735070" cy="965745"/>
            <wp:effectExtent l="0" t="0" r="0" b="0"/>
            <wp:docPr id="5" name="Picture 5" descr="../Desktop/Screen%20Shot%202018-01-11%20at%202.26.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1-11%20at%202.26.32%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8417" cy="984710"/>
                    </a:xfrm>
                    <a:prstGeom prst="rect">
                      <a:avLst/>
                    </a:prstGeom>
                    <a:noFill/>
                    <a:ln>
                      <a:noFill/>
                    </a:ln>
                  </pic:spPr>
                </pic:pic>
              </a:graphicData>
            </a:graphic>
          </wp:inline>
        </w:drawing>
      </w:r>
    </w:p>
    <w:p w14:paraId="19CD33DC" w14:textId="77777777" w:rsidR="000B7F64" w:rsidRDefault="000B7F64" w:rsidP="000B7F64">
      <w:pPr>
        <w:rPr>
          <w:rFonts w:cs="Helvetica"/>
        </w:rPr>
      </w:pPr>
    </w:p>
    <w:p w14:paraId="704B3D2F" w14:textId="23A6232E" w:rsidR="000B7F64" w:rsidRPr="005768D9" w:rsidRDefault="005768D9" w:rsidP="00C14B7D">
      <w:pPr>
        <w:pStyle w:val="RequirementText"/>
        <w:rPr>
          <w:rFonts w:eastAsia="Times New Roman" w:cs="Times New Roman"/>
          <w:b/>
          <w:color w:val="000000"/>
        </w:rPr>
      </w:pPr>
      <w:r w:rsidRPr="005768D9">
        <w:rPr>
          <w:b/>
        </w:rPr>
        <w:t xml:space="preserve">Sample of the </w:t>
      </w:r>
      <w:proofErr w:type="spellStart"/>
      <w:r w:rsidRPr="005768D9">
        <w:rPr>
          <w:b/>
        </w:rPr>
        <w:t>Editsaurus</w:t>
      </w:r>
      <w:proofErr w:type="spellEnd"/>
      <w:r w:rsidRPr="005768D9">
        <w:rPr>
          <w:b/>
        </w:rPr>
        <w:t xml:space="preserve"> results</w:t>
      </w:r>
    </w:p>
    <w:p w14:paraId="1177321B" w14:textId="2D98F9CC" w:rsidR="000B7F64" w:rsidRDefault="0074158C" w:rsidP="005768D9">
      <w:pPr>
        <w:pStyle w:val="RequirementText"/>
      </w:pPr>
      <w:r>
        <w:rPr>
          <w:noProof/>
        </w:rPr>
        <w:drawing>
          <wp:inline distT="0" distB="0" distL="0" distR="0" wp14:anchorId="3D12D894" wp14:editId="12D63EAA">
            <wp:extent cx="5017135" cy="4163881"/>
            <wp:effectExtent l="0" t="0" r="12065" b="1905"/>
            <wp:docPr id="1" name="Picture 1" descr="../Desktop/Screen%20Shot%202018-01-14%20at%202.29.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14%20at%202.29.15%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017" cy="4171252"/>
                    </a:xfrm>
                    <a:prstGeom prst="rect">
                      <a:avLst/>
                    </a:prstGeom>
                    <a:noFill/>
                    <a:ln>
                      <a:noFill/>
                    </a:ln>
                  </pic:spPr>
                </pic:pic>
              </a:graphicData>
            </a:graphic>
          </wp:inline>
        </w:drawing>
      </w:r>
    </w:p>
    <w:p w14:paraId="736EC870" w14:textId="77777777" w:rsidR="000B7F64" w:rsidRDefault="000B7F64" w:rsidP="00C14B7D">
      <w:pPr>
        <w:pStyle w:val="RequirementText"/>
      </w:pPr>
    </w:p>
    <w:p w14:paraId="402EAD3D" w14:textId="77777777" w:rsidR="005768D9" w:rsidRDefault="005768D9" w:rsidP="005768D9">
      <w:pPr>
        <w:pStyle w:val="Heading3"/>
      </w:pPr>
      <w:r>
        <w:lastRenderedPageBreak/>
        <w:t>White Smoke</w:t>
      </w:r>
    </w:p>
    <w:p w14:paraId="7C0C790E" w14:textId="4B78E278" w:rsidR="000B7F64" w:rsidRDefault="005B6115" w:rsidP="005768D9">
      <w:pPr>
        <w:pStyle w:val="RequirementText"/>
      </w:pPr>
      <w:hyperlink r:id="rId20" w:history="1">
        <w:r w:rsidR="000B7F64" w:rsidRPr="005768D9">
          <w:rPr>
            <w:rStyle w:val="Hyperlink"/>
          </w:rPr>
          <w:t>White Smoke</w:t>
        </w:r>
      </w:hyperlink>
      <w:r w:rsidR="000B7F64">
        <w:rPr>
          <w:color w:val="2E74B5" w:themeColor="accent1" w:themeShade="BF"/>
          <w:sz w:val="28"/>
          <w:szCs w:val="28"/>
        </w:rPr>
        <w:t xml:space="preserve"> </w:t>
      </w:r>
      <w:r w:rsidR="000B7F64" w:rsidRPr="00735BA9">
        <w:rPr>
          <w:color w:val="000000" w:themeColor="text1"/>
          <w:szCs w:val="24"/>
        </w:rPr>
        <w:t>is a web-based program that is simple to download.</w:t>
      </w:r>
      <w:r w:rsidR="000B7F64">
        <w:rPr>
          <w:color w:val="000000" w:themeColor="text1"/>
        </w:rPr>
        <w:t xml:space="preserve"> </w:t>
      </w:r>
      <w:r w:rsidR="000B7F64">
        <w:t>It underlines words in various colors, and indicate</w:t>
      </w:r>
      <w:r w:rsidR="00E01671">
        <w:t>s</w:t>
      </w:r>
      <w:r w:rsidR="000B7F64">
        <w:t xml:space="preserve"> the problem when you scroll over </w:t>
      </w:r>
      <w:r w:rsidR="00E01671">
        <w:t>the word</w:t>
      </w:r>
      <w:r w:rsidR="005768D9">
        <w:t>.</w:t>
      </w:r>
    </w:p>
    <w:p w14:paraId="030B0B0A" w14:textId="77777777" w:rsidR="005768D9" w:rsidRPr="00242246" w:rsidRDefault="005768D9" w:rsidP="005768D9">
      <w:pPr>
        <w:pStyle w:val="RequirementText"/>
        <w:rPr>
          <w:b/>
        </w:rPr>
      </w:pPr>
      <w:r>
        <w:rPr>
          <w:b/>
        </w:rPr>
        <w:t xml:space="preserve">Cost </w:t>
      </w:r>
      <w:r w:rsidRPr="008A18DE">
        <w:t>- $80 or $120 per year</w:t>
      </w:r>
    </w:p>
    <w:p w14:paraId="15B88B8E" w14:textId="77777777" w:rsidR="005768D9" w:rsidRPr="00735BA9" w:rsidRDefault="005768D9" w:rsidP="005768D9">
      <w:pPr>
        <w:pStyle w:val="RequirementText"/>
        <w:rPr>
          <w:color w:val="000000" w:themeColor="text1"/>
        </w:rPr>
      </w:pPr>
    </w:p>
    <w:p w14:paraId="0D089A0D" w14:textId="59B33CBF" w:rsidR="000B7F64" w:rsidRPr="005768D9" w:rsidRDefault="000B7F64" w:rsidP="005768D9">
      <w:pPr>
        <w:pStyle w:val="RequirementText"/>
        <w:rPr>
          <w:b/>
        </w:rPr>
      </w:pPr>
      <w:r w:rsidRPr="005768D9">
        <w:rPr>
          <w:b/>
        </w:rPr>
        <w:t>Sample</w:t>
      </w:r>
      <w:r w:rsidR="005768D9" w:rsidRPr="005768D9">
        <w:rPr>
          <w:b/>
        </w:rPr>
        <w:t xml:space="preserve"> of the White Smoke markup</w:t>
      </w:r>
    </w:p>
    <w:p w14:paraId="172A51F4" w14:textId="60B3DFAC" w:rsidR="000B7F64" w:rsidRDefault="000B7F64" w:rsidP="005768D9">
      <w:pPr>
        <w:pStyle w:val="RequirementText"/>
      </w:pPr>
      <w:r>
        <w:rPr>
          <w:noProof/>
        </w:rPr>
        <w:drawing>
          <wp:inline distT="0" distB="0" distL="0" distR="0" wp14:anchorId="1AC4F98B" wp14:editId="1C461719">
            <wp:extent cx="5474335" cy="2653744"/>
            <wp:effectExtent l="0" t="0" r="12065" b="0"/>
            <wp:docPr id="12" name="Picture 12" descr="../Desktop/Screen%20Shot%202018-01-14%20at%201.35.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1-14%20at%201.35.48%20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8657" cy="2655839"/>
                    </a:xfrm>
                    <a:prstGeom prst="rect">
                      <a:avLst/>
                    </a:prstGeom>
                    <a:noFill/>
                    <a:ln>
                      <a:noFill/>
                    </a:ln>
                  </pic:spPr>
                </pic:pic>
              </a:graphicData>
            </a:graphic>
          </wp:inline>
        </w:drawing>
      </w:r>
    </w:p>
    <w:p w14:paraId="4D96B516" w14:textId="77777777" w:rsidR="000B7F64" w:rsidRDefault="000B7F64" w:rsidP="000B7F64">
      <w:pPr>
        <w:rPr>
          <w:rFonts w:eastAsia="Times New Roman" w:cs="Times New Roman"/>
          <w:b/>
          <w:color w:val="000000"/>
        </w:rPr>
      </w:pPr>
    </w:p>
    <w:p w14:paraId="29ADF6B8" w14:textId="51F1EE63" w:rsidR="000B7F64" w:rsidRPr="005768D9" w:rsidRDefault="005768D9" w:rsidP="005768D9">
      <w:pPr>
        <w:pStyle w:val="RequirementText"/>
        <w:rPr>
          <w:b/>
        </w:rPr>
      </w:pPr>
      <w:r w:rsidRPr="005768D9">
        <w:rPr>
          <w:b/>
        </w:rPr>
        <w:t>Sample of the White Smoke s</w:t>
      </w:r>
      <w:r w:rsidR="000B7F64" w:rsidRPr="005768D9">
        <w:rPr>
          <w:b/>
        </w:rPr>
        <w:t>ummary score</w:t>
      </w:r>
    </w:p>
    <w:p w14:paraId="2704BBEF" w14:textId="192C84D2" w:rsidR="000B7F64" w:rsidRDefault="000B7F64" w:rsidP="005768D9">
      <w:pPr>
        <w:pStyle w:val="RequirementText"/>
      </w:pPr>
      <w:r>
        <w:rPr>
          <w:noProof/>
        </w:rPr>
        <w:drawing>
          <wp:inline distT="0" distB="0" distL="0" distR="0" wp14:anchorId="2A3113C0" wp14:editId="433AE0FE">
            <wp:extent cx="5702935" cy="501061"/>
            <wp:effectExtent l="0" t="0" r="12065" b="6985"/>
            <wp:docPr id="6" name="Picture 6" descr="../Desktop/Screen%20Shot%202018-01-11%20at%202.58.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1-11%20at%202.58.59%20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9832" cy="505181"/>
                    </a:xfrm>
                    <a:prstGeom prst="rect">
                      <a:avLst/>
                    </a:prstGeom>
                    <a:noFill/>
                    <a:ln>
                      <a:noFill/>
                    </a:ln>
                  </pic:spPr>
                </pic:pic>
              </a:graphicData>
            </a:graphic>
          </wp:inline>
        </w:drawing>
      </w:r>
    </w:p>
    <w:p w14:paraId="17547C70" w14:textId="77777777" w:rsidR="000B7F64" w:rsidRDefault="000B7F64" w:rsidP="00C14B7D">
      <w:pPr>
        <w:pStyle w:val="RequirementText"/>
      </w:pPr>
    </w:p>
    <w:p w14:paraId="44D64970" w14:textId="6BCC2D5E" w:rsidR="005768D9" w:rsidRDefault="005768D9">
      <w:r>
        <w:br w:type="page"/>
      </w:r>
    </w:p>
    <w:p w14:paraId="12F56DA1" w14:textId="6C7B8457" w:rsidR="005768D9" w:rsidRDefault="005768D9" w:rsidP="005768D9">
      <w:pPr>
        <w:pStyle w:val="Heading3"/>
      </w:pPr>
      <w:r>
        <w:lastRenderedPageBreak/>
        <w:t>Style Writer</w:t>
      </w:r>
    </w:p>
    <w:p w14:paraId="1F36A3AA" w14:textId="2C43C598" w:rsidR="000B7F64" w:rsidRPr="00735BA9" w:rsidRDefault="005B6115" w:rsidP="005768D9">
      <w:pPr>
        <w:pStyle w:val="RequirementText"/>
        <w:rPr>
          <w:b/>
          <w:color w:val="2E74B5" w:themeColor="accent1" w:themeShade="BF"/>
          <w:sz w:val="28"/>
          <w:szCs w:val="28"/>
        </w:rPr>
      </w:pPr>
      <w:hyperlink r:id="rId23" w:history="1">
        <w:r w:rsidR="000B7F64" w:rsidRPr="005768D9">
          <w:rPr>
            <w:rStyle w:val="Hyperlink"/>
          </w:rPr>
          <w:t>StyleWriter</w:t>
        </w:r>
      </w:hyperlink>
      <w:r w:rsidR="005768D9">
        <w:rPr>
          <w:color w:val="2E74B5" w:themeColor="accent1" w:themeShade="BF"/>
          <w:szCs w:val="24"/>
        </w:rPr>
        <w:t xml:space="preserve"> </w:t>
      </w:r>
      <w:r w:rsidR="005768D9">
        <w:t xml:space="preserve">is one </w:t>
      </w:r>
      <w:r w:rsidR="000B7F64" w:rsidRPr="00AE72BF">
        <w:t xml:space="preserve">of the first </w:t>
      </w:r>
      <w:r w:rsidR="000B7F64">
        <w:t>plain language programs available</w:t>
      </w:r>
      <w:r w:rsidR="001B3F6A">
        <w:t>,</w:t>
      </w:r>
      <w:r w:rsidR="000B7F64">
        <w:t xml:space="preserve"> and many</w:t>
      </w:r>
      <w:r w:rsidR="000B7F64" w:rsidRPr="00AE72BF">
        <w:t xml:space="preserve"> Federal agencies </w:t>
      </w:r>
      <w:r w:rsidR="000B7F64">
        <w:t xml:space="preserve">have used this. It has a unique scoring system that provides encouraging feedback to writers. </w:t>
      </w:r>
      <w:r w:rsidR="004055F0">
        <w:t>It</w:t>
      </w:r>
      <w:r w:rsidR="000B7F64">
        <w:t xml:space="preserve"> might be especially useful for a documentation team. It was designed for PCs and </w:t>
      </w:r>
      <w:r w:rsidR="005768D9">
        <w:t xml:space="preserve">only runs on a Mac in a virtual Windows environment. </w:t>
      </w:r>
    </w:p>
    <w:p w14:paraId="1A7445BA" w14:textId="7D3FEF34" w:rsidR="000B7F64" w:rsidRDefault="000B7F64" w:rsidP="005768D9">
      <w:pPr>
        <w:pStyle w:val="RequirementText"/>
      </w:pPr>
      <w:r>
        <w:rPr>
          <w:rFonts w:eastAsia="Times New Roman" w:cs="Times New Roman"/>
          <w:b/>
          <w:color w:val="000000"/>
        </w:rPr>
        <w:t xml:space="preserve">Cost - </w:t>
      </w:r>
      <w:r w:rsidRPr="00AE72BF">
        <w:t>3 versions: $90</w:t>
      </w:r>
      <w:r w:rsidR="00E01671">
        <w:t>,</w:t>
      </w:r>
      <w:r w:rsidRPr="00AE72BF">
        <w:t xml:space="preserve"> $150, $190</w:t>
      </w:r>
    </w:p>
    <w:p w14:paraId="76228912" w14:textId="77777777" w:rsidR="005E0451" w:rsidRDefault="005E0451" w:rsidP="005768D9">
      <w:pPr>
        <w:pStyle w:val="RequirementText"/>
        <w:rPr>
          <w:rFonts w:eastAsia="Times New Roman" w:cs="Times New Roman"/>
          <w:color w:val="000000"/>
        </w:rPr>
      </w:pPr>
    </w:p>
    <w:p w14:paraId="25F17BB7" w14:textId="5DA765FC" w:rsidR="005E0451" w:rsidRPr="005E0451" w:rsidRDefault="005E0451" w:rsidP="005768D9">
      <w:pPr>
        <w:pStyle w:val="RequirementText"/>
        <w:rPr>
          <w:rFonts w:eastAsia="Times New Roman" w:cs="Times New Roman"/>
          <w:b/>
          <w:color w:val="000000"/>
        </w:rPr>
      </w:pPr>
      <w:r w:rsidRPr="005E0451">
        <w:rPr>
          <w:rFonts w:eastAsia="Times New Roman" w:cs="Times New Roman"/>
          <w:b/>
          <w:color w:val="000000"/>
        </w:rPr>
        <w:t>Sample of Style Writer’s markup</w:t>
      </w:r>
    </w:p>
    <w:p w14:paraId="79A3AED5" w14:textId="53CEE2E3" w:rsidR="000B7F64" w:rsidRPr="00FE6C23" w:rsidRDefault="005E0451" w:rsidP="00C14B7D">
      <w:pPr>
        <w:pStyle w:val="RequirementText"/>
        <w:rPr>
          <w:rFonts w:eastAsia="Times New Roman" w:cs="Times New Roman"/>
          <w:color w:val="000000"/>
        </w:rPr>
      </w:pPr>
      <w:r>
        <w:rPr>
          <w:noProof/>
        </w:rPr>
        <w:drawing>
          <wp:inline distT="0" distB="0" distL="0" distR="0" wp14:anchorId="42E2F874" wp14:editId="1BA5A308">
            <wp:extent cx="5943600" cy="360505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05050"/>
                    </a:xfrm>
                    <a:prstGeom prst="rect">
                      <a:avLst/>
                    </a:prstGeom>
                  </pic:spPr>
                </pic:pic>
              </a:graphicData>
            </a:graphic>
          </wp:inline>
        </w:drawing>
      </w:r>
    </w:p>
    <w:p w14:paraId="6F98BE25" w14:textId="0A102B06" w:rsidR="0074158C" w:rsidRPr="00E81E1B" w:rsidRDefault="005E0451" w:rsidP="00E81E1B">
      <w:pPr>
        <w:rPr>
          <w:rFonts w:eastAsia="Times New Roman" w:cs="Arial"/>
          <w:b/>
          <w:bCs/>
          <w:color w:val="404040" w:themeColor="text1" w:themeTint="BF"/>
          <w:sz w:val="28"/>
          <w:szCs w:val="26"/>
        </w:rPr>
      </w:pPr>
      <w:r>
        <w:br w:type="page"/>
      </w:r>
    </w:p>
    <w:p w14:paraId="713EC7F9" w14:textId="77777777" w:rsidR="004F27BE" w:rsidRDefault="004F27BE" w:rsidP="00C14B7D">
      <w:pPr>
        <w:pStyle w:val="Principletext"/>
        <w:rPr>
          <w:b/>
        </w:rPr>
      </w:pPr>
    </w:p>
    <w:p w14:paraId="476799A8" w14:textId="03F94648" w:rsidR="004F27BE" w:rsidRPr="004F27BE" w:rsidRDefault="004F27BE" w:rsidP="004F27BE">
      <w:pPr>
        <w:pStyle w:val="Heading2"/>
      </w:pPr>
      <w:r>
        <w:t>Additional resources</w:t>
      </w:r>
    </w:p>
    <w:p w14:paraId="6C7EA0D0" w14:textId="77777777" w:rsidR="004F27BE" w:rsidRDefault="004F27BE" w:rsidP="004F27BE">
      <w:pPr>
        <w:pStyle w:val="RequirementText"/>
      </w:pPr>
      <w:r w:rsidRPr="004F27BE">
        <w:t> NISTIR 7596 </w:t>
      </w:r>
      <w:r>
        <w:t xml:space="preserve">- </w:t>
      </w:r>
      <w:r w:rsidRPr="004F27BE">
        <w:t>Guidelines for Writing Clear Instructions and Messages for Voters and Poll Workers</w:t>
      </w:r>
      <w:r>
        <w:t>. Authors: Redish and Laskowski, May 2009</w:t>
      </w:r>
    </w:p>
    <w:p w14:paraId="50EC4326" w14:textId="77777777" w:rsidR="004F27BE" w:rsidRDefault="004F27BE" w:rsidP="004F27BE">
      <w:pPr>
        <w:pStyle w:val="RequirementText"/>
      </w:pPr>
      <w:r w:rsidRPr="004F27BE">
        <w:t>NISTIR 7556 Report of Findings: Use of</w:t>
      </w:r>
      <w:r>
        <w:t xml:space="preserve"> Language in Ballot Instructions. Authors: Redish, Chisnell, Newby, Laskowski, and Lowry, December 2008</w:t>
      </w:r>
    </w:p>
    <w:p w14:paraId="12D8DEC0" w14:textId="77777777" w:rsidR="004F27BE" w:rsidRDefault="004F27BE" w:rsidP="004F27BE">
      <w:pPr>
        <w:pStyle w:val="RequirementText"/>
      </w:pPr>
      <w:r w:rsidRPr="004F27BE">
        <w:t>NISTIR 7519 </w:t>
      </w:r>
      <w:r>
        <w:t xml:space="preserve">- </w:t>
      </w:r>
      <w:r w:rsidRPr="004F27BE">
        <w:t>Style Guide for Voting System Documentation</w:t>
      </w:r>
      <w:r>
        <w:t>. Authors: Chisnell, Becker, Laskowski, Lowry, August 2008</w:t>
      </w:r>
    </w:p>
    <w:p w14:paraId="76A93253" w14:textId="6E301132" w:rsidR="004F27BE" w:rsidRPr="00FE6C23" w:rsidRDefault="005B6115" w:rsidP="004F27BE">
      <w:pPr>
        <w:pStyle w:val="RequirementText"/>
        <w:rPr>
          <w:rFonts w:eastAsia="Times New Roman" w:cs="Times New Roman"/>
          <w:b/>
          <w:color w:val="000000"/>
        </w:rPr>
      </w:pPr>
      <w:hyperlink r:id="rId25" w:history="1">
        <w:r w:rsidR="004F27BE" w:rsidRPr="00735BA9">
          <w:rPr>
            <w:rStyle w:val="Hyperlink"/>
            <w:rFonts w:eastAsia="Times New Roman" w:cs="Times New Roman"/>
          </w:rPr>
          <w:t>Federal Plain Language guidelines</w:t>
        </w:r>
      </w:hyperlink>
      <w:r w:rsidR="004F27BE">
        <w:rPr>
          <w:rStyle w:val="Hyperlink"/>
          <w:rFonts w:eastAsia="Times New Roman" w:cs="Times New Roman"/>
        </w:rPr>
        <w:t xml:space="preserve"> </w:t>
      </w:r>
      <w:r w:rsidR="004F27BE">
        <w:t xml:space="preserve">- </w:t>
      </w:r>
      <w:r w:rsidR="004F27BE">
        <w:rPr>
          <w:rFonts w:eastAsia="Times New Roman" w:cs="Times New Roman"/>
          <w:b/>
          <w:color w:val="000000"/>
        </w:rPr>
        <w:t xml:space="preserve"> </w:t>
      </w:r>
      <w:hyperlink r:id="rId26" w:history="1">
        <w:r w:rsidR="004F27BE" w:rsidRPr="00735BA9">
          <w:rPr>
            <w:rStyle w:val="Hyperlink"/>
            <w:rFonts w:eastAsia="Times New Roman" w:cs="Times New Roman"/>
          </w:rPr>
          <w:t>https://www.plainlanguage.gov</w:t>
        </w:r>
      </w:hyperlink>
      <w:r w:rsidR="004F27BE">
        <w:t xml:space="preserve"> </w:t>
      </w:r>
    </w:p>
    <w:p w14:paraId="52F75C9F" w14:textId="77777777" w:rsidR="004F27BE" w:rsidRPr="004F27BE" w:rsidRDefault="004F27BE" w:rsidP="004F27BE">
      <w:pPr>
        <w:pStyle w:val="RequirementText"/>
      </w:pPr>
    </w:p>
    <w:p w14:paraId="108A899B" w14:textId="77777777" w:rsidR="004F27BE" w:rsidRDefault="004F27BE" w:rsidP="00C14B7D">
      <w:pPr>
        <w:pStyle w:val="Principletext"/>
        <w:rPr>
          <w:b/>
        </w:rPr>
      </w:pPr>
    </w:p>
    <w:sectPr w:rsidR="004F27BE">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0CEC" w14:textId="77777777" w:rsidR="005B6115" w:rsidRDefault="005B6115" w:rsidP="005768D9">
      <w:pPr>
        <w:spacing w:after="0" w:line="240" w:lineRule="auto"/>
      </w:pPr>
      <w:r>
        <w:separator/>
      </w:r>
    </w:p>
  </w:endnote>
  <w:endnote w:type="continuationSeparator" w:id="0">
    <w:p w14:paraId="71769929" w14:textId="77777777" w:rsidR="005B6115" w:rsidRDefault="005B6115" w:rsidP="00576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EE4D" w14:textId="127ED60E" w:rsidR="00A0791E" w:rsidRPr="001352E5" w:rsidRDefault="00A0791E" w:rsidP="001352E5">
    <w:pPr>
      <w:spacing w:line="240" w:lineRule="auto"/>
      <w:jc w:val="right"/>
      <w:rPr>
        <w:b/>
        <w:sz w:val="20"/>
        <w:szCs w:val="20"/>
      </w:rPr>
    </w:pPr>
    <w:r>
      <w:rPr>
        <w:b/>
        <w:sz w:val="20"/>
        <w:szCs w:val="20"/>
      </w:rPr>
      <w:t xml:space="preserve">Guidance Brief: Testing methods for plain language </w:t>
    </w:r>
    <w:r>
      <w:rPr>
        <w:b/>
        <w:sz w:val="20"/>
        <w:szCs w:val="20"/>
      </w:rPr>
      <w:br/>
      <w:t xml:space="preserve">April 15, 2018 | Page </w:t>
    </w:r>
    <w:r w:rsidRPr="00F95690">
      <w:rPr>
        <w:b/>
        <w:sz w:val="20"/>
        <w:szCs w:val="20"/>
      </w:rPr>
      <w:fldChar w:fldCharType="begin"/>
    </w:r>
    <w:r w:rsidRPr="00F95690">
      <w:rPr>
        <w:b/>
        <w:sz w:val="20"/>
        <w:szCs w:val="20"/>
      </w:rPr>
      <w:instrText>PAGE</w:instrText>
    </w:r>
    <w:r w:rsidRPr="00F95690">
      <w:rPr>
        <w:b/>
        <w:sz w:val="20"/>
        <w:szCs w:val="20"/>
      </w:rPr>
      <w:fldChar w:fldCharType="separate"/>
    </w:r>
    <w:r>
      <w:rPr>
        <w:b/>
        <w:sz w:val="20"/>
        <w:szCs w:val="20"/>
      </w:rPr>
      <w:t>2</w:t>
    </w:r>
    <w:r w:rsidRPr="00F95690">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E2FC" w14:textId="77777777" w:rsidR="005B6115" w:rsidRDefault="005B6115" w:rsidP="005768D9">
      <w:pPr>
        <w:spacing w:after="0" w:line="240" w:lineRule="auto"/>
      </w:pPr>
      <w:r>
        <w:separator/>
      </w:r>
    </w:p>
  </w:footnote>
  <w:footnote w:type="continuationSeparator" w:id="0">
    <w:p w14:paraId="543608A8" w14:textId="77777777" w:rsidR="005B6115" w:rsidRDefault="005B6115" w:rsidP="005768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9BA1C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B2574"/>
    <w:multiLevelType w:val="hybridMultilevel"/>
    <w:tmpl w:val="3C248004"/>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 w15:restartNumberingAfterBreak="0">
    <w:nsid w:val="093A37BB"/>
    <w:multiLevelType w:val="hybridMultilevel"/>
    <w:tmpl w:val="98BA834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A643E24"/>
    <w:multiLevelType w:val="multilevel"/>
    <w:tmpl w:val="5F8AB4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502842"/>
    <w:multiLevelType w:val="hybridMultilevel"/>
    <w:tmpl w:val="4F86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60770"/>
    <w:multiLevelType w:val="hybridMultilevel"/>
    <w:tmpl w:val="2258E2E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D101E51"/>
    <w:multiLevelType w:val="multilevel"/>
    <w:tmpl w:val="7BBA0A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06082"/>
    <w:multiLevelType w:val="multilevel"/>
    <w:tmpl w:val="5E961AD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22D57C66"/>
    <w:multiLevelType w:val="hybridMultilevel"/>
    <w:tmpl w:val="3EFA747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23715DCD"/>
    <w:multiLevelType w:val="hybridMultilevel"/>
    <w:tmpl w:val="7C24DE18"/>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0" w15:restartNumberingAfterBreak="0">
    <w:nsid w:val="435B338C"/>
    <w:multiLevelType w:val="hybridMultilevel"/>
    <w:tmpl w:val="9B96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BC30FF"/>
    <w:multiLevelType w:val="multilevel"/>
    <w:tmpl w:val="C0122C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164AF8"/>
    <w:multiLevelType w:val="multilevel"/>
    <w:tmpl w:val="8454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8E1A9A"/>
    <w:multiLevelType w:val="hybridMultilevel"/>
    <w:tmpl w:val="9580D6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A8B0205"/>
    <w:multiLevelType w:val="hybridMultilevel"/>
    <w:tmpl w:val="48BE00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4C4375D0"/>
    <w:multiLevelType w:val="hybridMultilevel"/>
    <w:tmpl w:val="DC66E9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4C9C3AD4"/>
    <w:multiLevelType w:val="multilevel"/>
    <w:tmpl w:val="1A822C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32C18FE"/>
    <w:multiLevelType w:val="hybridMultilevel"/>
    <w:tmpl w:val="0C5436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58C970B3"/>
    <w:multiLevelType w:val="hybridMultilevel"/>
    <w:tmpl w:val="9F589C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58D81557"/>
    <w:multiLevelType w:val="hybridMultilevel"/>
    <w:tmpl w:val="F4060D28"/>
    <w:lvl w:ilvl="0" w:tplc="F64C5792">
      <w:start w:val="1"/>
      <w:numFmt w:val="bullet"/>
      <w:pStyle w:val="RequirementText-Bullets"/>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5B57592B"/>
    <w:multiLevelType w:val="multilevel"/>
    <w:tmpl w:val="3F90C7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6945C4"/>
    <w:multiLevelType w:val="multilevel"/>
    <w:tmpl w:val="4A32E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4E7B4E"/>
    <w:multiLevelType w:val="hybridMultilevel"/>
    <w:tmpl w:val="831A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D77C19"/>
    <w:multiLevelType w:val="multilevel"/>
    <w:tmpl w:val="3FDADE1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EC07F2"/>
    <w:multiLevelType w:val="hybridMultilevel"/>
    <w:tmpl w:val="0DAE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7051CE"/>
    <w:multiLevelType w:val="multilevel"/>
    <w:tmpl w:val="0DA25A5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0"/>
  </w:num>
  <w:num w:numId="3">
    <w:abstractNumId w:val="11"/>
  </w:num>
  <w:num w:numId="4">
    <w:abstractNumId w:val="7"/>
  </w:num>
  <w:num w:numId="5">
    <w:abstractNumId w:val="21"/>
  </w:num>
  <w:num w:numId="6">
    <w:abstractNumId w:val="13"/>
  </w:num>
  <w:num w:numId="7">
    <w:abstractNumId w:val="8"/>
  </w:num>
  <w:num w:numId="8">
    <w:abstractNumId w:val="2"/>
  </w:num>
  <w:num w:numId="9">
    <w:abstractNumId w:val="5"/>
  </w:num>
  <w:num w:numId="10">
    <w:abstractNumId w:val="16"/>
  </w:num>
  <w:num w:numId="11">
    <w:abstractNumId w:val="19"/>
  </w:num>
  <w:num w:numId="12">
    <w:abstractNumId w:val="17"/>
  </w:num>
  <w:num w:numId="13">
    <w:abstractNumId w:val="9"/>
  </w:num>
  <w:num w:numId="14">
    <w:abstractNumId w:val="12"/>
  </w:num>
  <w:num w:numId="15">
    <w:abstractNumId w:val="6"/>
  </w:num>
  <w:num w:numId="16">
    <w:abstractNumId w:val="3"/>
  </w:num>
  <w:num w:numId="17">
    <w:abstractNumId w:val="25"/>
  </w:num>
  <w:num w:numId="18">
    <w:abstractNumId w:val="23"/>
  </w:num>
  <w:num w:numId="19">
    <w:abstractNumId w:val="4"/>
  </w:num>
  <w:num w:numId="20">
    <w:abstractNumId w:val="22"/>
  </w:num>
  <w:num w:numId="21">
    <w:abstractNumId w:val="10"/>
  </w:num>
  <w:num w:numId="22">
    <w:abstractNumId w:val="24"/>
  </w:num>
  <w:num w:numId="23">
    <w:abstractNumId w:val="15"/>
  </w:num>
  <w:num w:numId="24">
    <w:abstractNumId w:val="18"/>
  </w:num>
  <w:num w:numId="25">
    <w:abstractNumId w:val="1"/>
  </w:num>
  <w:num w:numId="26">
    <w:abstractNumId w:val="14"/>
  </w:num>
  <w:num w:numId="27">
    <w:abstractNumId w:val="19"/>
  </w:num>
  <w:num w:numId="28">
    <w:abstractNumId w:val="19"/>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71D"/>
    <w:rsid w:val="0001222E"/>
    <w:rsid w:val="00043F4B"/>
    <w:rsid w:val="000527B2"/>
    <w:rsid w:val="0005670B"/>
    <w:rsid w:val="00086DB7"/>
    <w:rsid w:val="00090AF9"/>
    <w:rsid w:val="000937CA"/>
    <w:rsid w:val="000B7F64"/>
    <w:rsid w:val="000C087B"/>
    <w:rsid w:val="000C3E3B"/>
    <w:rsid w:val="001065F9"/>
    <w:rsid w:val="00122445"/>
    <w:rsid w:val="001301C5"/>
    <w:rsid w:val="00133D75"/>
    <w:rsid w:val="001352E5"/>
    <w:rsid w:val="00140759"/>
    <w:rsid w:val="0014399A"/>
    <w:rsid w:val="00163642"/>
    <w:rsid w:val="001733A7"/>
    <w:rsid w:val="001778A7"/>
    <w:rsid w:val="001817E4"/>
    <w:rsid w:val="00186345"/>
    <w:rsid w:val="00197D72"/>
    <w:rsid w:val="001A1F23"/>
    <w:rsid w:val="001B3F6A"/>
    <w:rsid w:val="001C168A"/>
    <w:rsid w:val="001E46C0"/>
    <w:rsid w:val="00205BC9"/>
    <w:rsid w:val="00232FDE"/>
    <w:rsid w:val="0024100E"/>
    <w:rsid w:val="002560D8"/>
    <w:rsid w:val="00267926"/>
    <w:rsid w:val="002759D1"/>
    <w:rsid w:val="00297B98"/>
    <w:rsid w:val="002A37F1"/>
    <w:rsid w:val="002A4B34"/>
    <w:rsid w:val="002D22DF"/>
    <w:rsid w:val="002E2F98"/>
    <w:rsid w:val="002E3F08"/>
    <w:rsid w:val="002F0A77"/>
    <w:rsid w:val="002F3D77"/>
    <w:rsid w:val="002F44E4"/>
    <w:rsid w:val="002F4E86"/>
    <w:rsid w:val="00300320"/>
    <w:rsid w:val="003158B0"/>
    <w:rsid w:val="00323B98"/>
    <w:rsid w:val="00334B33"/>
    <w:rsid w:val="0039418C"/>
    <w:rsid w:val="003D59FE"/>
    <w:rsid w:val="003E159C"/>
    <w:rsid w:val="003F46E1"/>
    <w:rsid w:val="00400CDA"/>
    <w:rsid w:val="004038C0"/>
    <w:rsid w:val="004055F0"/>
    <w:rsid w:val="004276D3"/>
    <w:rsid w:val="0043416D"/>
    <w:rsid w:val="0045101F"/>
    <w:rsid w:val="0046284B"/>
    <w:rsid w:val="00476C35"/>
    <w:rsid w:val="004807B6"/>
    <w:rsid w:val="004975BF"/>
    <w:rsid w:val="004A4462"/>
    <w:rsid w:val="004B7188"/>
    <w:rsid w:val="004D13EC"/>
    <w:rsid w:val="004D3DA8"/>
    <w:rsid w:val="004E5992"/>
    <w:rsid w:val="004F27BE"/>
    <w:rsid w:val="004F4F31"/>
    <w:rsid w:val="00540AC9"/>
    <w:rsid w:val="00551A30"/>
    <w:rsid w:val="00560736"/>
    <w:rsid w:val="00561550"/>
    <w:rsid w:val="00575EC4"/>
    <w:rsid w:val="005768D9"/>
    <w:rsid w:val="005A1DF9"/>
    <w:rsid w:val="005B431B"/>
    <w:rsid w:val="005B6115"/>
    <w:rsid w:val="005E0451"/>
    <w:rsid w:val="005F18A0"/>
    <w:rsid w:val="00603404"/>
    <w:rsid w:val="00604EEA"/>
    <w:rsid w:val="0061044D"/>
    <w:rsid w:val="00617670"/>
    <w:rsid w:val="006300D2"/>
    <w:rsid w:val="00635C82"/>
    <w:rsid w:val="0066329E"/>
    <w:rsid w:val="0068658C"/>
    <w:rsid w:val="006931FB"/>
    <w:rsid w:val="006B5DBB"/>
    <w:rsid w:val="006C2A7A"/>
    <w:rsid w:val="006D20A5"/>
    <w:rsid w:val="006E3D24"/>
    <w:rsid w:val="006E6733"/>
    <w:rsid w:val="007129A1"/>
    <w:rsid w:val="00714AC0"/>
    <w:rsid w:val="00720F15"/>
    <w:rsid w:val="0074158C"/>
    <w:rsid w:val="0075077B"/>
    <w:rsid w:val="007747E7"/>
    <w:rsid w:val="0079141F"/>
    <w:rsid w:val="007A7440"/>
    <w:rsid w:val="007C1E99"/>
    <w:rsid w:val="007C1F3D"/>
    <w:rsid w:val="007D639E"/>
    <w:rsid w:val="007F496A"/>
    <w:rsid w:val="00880BC1"/>
    <w:rsid w:val="00897AAC"/>
    <w:rsid w:val="008C1C1E"/>
    <w:rsid w:val="008E0834"/>
    <w:rsid w:val="0093271D"/>
    <w:rsid w:val="009441A8"/>
    <w:rsid w:val="009871E4"/>
    <w:rsid w:val="009A565A"/>
    <w:rsid w:val="009D0C9E"/>
    <w:rsid w:val="009F76B1"/>
    <w:rsid w:val="009F7F7B"/>
    <w:rsid w:val="00A07900"/>
    <w:rsid w:val="00A0791E"/>
    <w:rsid w:val="00A07E91"/>
    <w:rsid w:val="00A56E3D"/>
    <w:rsid w:val="00A6298D"/>
    <w:rsid w:val="00A633F8"/>
    <w:rsid w:val="00A712BB"/>
    <w:rsid w:val="00A810F9"/>
    <w:rsid w:val="00A817B0"/>
    <w:rsid w:val="00AA0B76"/>
    <w:rsid w:val="00AC129B"/>
    <w:rsid w:val="00AC7E8E"/>
    <w:rsid w:val="00AE4118"/>
    <w:rsid w:val="00B20F0F"/>
    <w:rsid w:val="00B40F24"/>
    <w:rsid w:val="00B41840"/>
    <w:rsid w:val="00B667F6"/>
    <w:rsid w:val="00B86B31"/>
    <w:rsid w:val="00B87D5F"/>
    <w:rsid w:val="00B902B3"/>
    <w:rsid w:val="00BD3BE1"/>
    <w:rsid w:val="00C14B7D"/>
    <w:rsid w:val="00C4675C"/>
    <w:rsid w:val="00C6188B"/>
    <w:rsid w:val="00C80464"/>
    <w:rsid w:val="00C85645"/>
    <w:rsid w:val="00C8738A"/>
    <w:rsid w:val="00CB2B07"/>
    <w:rsid w:val="00CC6D28"/>
    <w:rsid w:val="00CD0A29"/>
    <w:rsid w:val="00D06100"/>
    <w:rsid w:val="00D10EF6"/>
    <w:rsid w:val="00D14BB2"/>
    <w:rsid w:val="00D20514"/>
    <w:rsid w:val="00D30331"/>
    <w:rsid w:val="00D407E3"/>
    <w:rsid w:val="00D46A3F"/>
    <w:rsid w:val="00D55393"/>
    <w:rsid w:val="00E01671"/>
    <w:rsid w:val="00E02881"/>
    <w:rsid w:val="00E27813"/>
    <w:rsid w:val="00E503D8"/>
    <w:rsid w:val="00E50BE3"/>
    <w:rsid w:val="00E70D21"/>
    <w:rsid w:val="00E81E1B"/>
    <w:rsid w:val="00E95431"/>
    <w:rsid w:val="00EA0F8A"/>
    <w:rsid w:val="00EA1D6D"/>
    <w:rsid w:val="00EC4310"/>
    <w:rsid w:val="00ED6909"/>
    <w:rsid w:val="00EE45CE"/>
    <w:rsid w:val="00F1786F"/>
    <w:rsid w:val="00F26B53"/>
    <w:rsid w:val="00F57728"/>
    <w:rsid w:val="00F62713"/>
    <w:rsid w:val="00F70C9F"/>
    <w:rsid w:val="00F86B60"/>
    <w:rsid w:val="00F95D6A"/>
    <w:rsid w:val="00FE4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5A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5C82"/>
    <w:rPr>
      <w:sz w:val="24"/>
    </w:rPr>
  </w:style>
  <w:style w:type="paragraph" w:styleId="Heading1">
    <w:name w:val="heading 1"/>
    <w:basedOn w:val="Normal"/>
    <w:link w:val="Heading1Char"/>
    <w:uiPriority w:val="9"/>
    <w:qFormat/>
    <w:rsid w:val="00635C82"/>
    <w:pPr>
      <w:spacing w:after="360" w:line="240" w:lineRule="auto"/>
      <w:outlineLvl w:val="0"/>
    </w:pPr>
    <w:rPr>
      <w:rFonts w:eastAsia="Times New Roman" w:cs="Times New Roman"/>
      <w:b/>
      <w:bCs/>
      <w:color w:val="03748B"/>
      <w:kern w:val="36"/>
      <w:sz w:val="44"/>
      <w:szCs w:val="48"/>
    </w:rPr>
  </w:style>
  <w:style w:type="paragraph" w:styleId="Heading2">
    <w:name w:val="heading 2"/>
    <w:basedOn w:val="GuidelineText"/>
    <w:link w:val="Heading2Char"/>
    <w:uiPriority w:val="9"/>
    <w:qFormat/>
    <w:rsid w:val="009441A8"/>
    <w:pPr>
      <w:ind w:hanging="450"/>
    </w:pPr>
    <w:rPr>
      <w:b/>
    </w:rPr>
  </w:style>
  <w:style w:type="paragraph" w:styleId="Heading3">
    <w:name w:val="heading 3"/>
    <w:basedOn w:val="Normal"/>
    <w:next w:val="RequirementText"/>
    <w:link w:val="Heading3Char"/>
    <w:uiPriority w:val="9"/>
    <w:unhideWhenUsed/>
    <w:qFormat/>
    <w:rsid w:val="00AE4118"/>
    <w:pPr>
      <w:keepNext/>
      <w:spacing w:before="600" w:after="60" w:line="240" w:lineRule="auto"/>
      <w:ind w:left="274"/>
      <w:outlineLvl w:val="2"/>
    </w:pPr>
    <w:rPr>
      <w:rFonts w:eastAsia="Times New Roman" w:cs="Arial"/>
      <w:b/>
      <w:bCs/>
      <w:color w:val="404040" w:themeColor="text1" w:themeTint="BF"/>
      <w:sz w:val="28"/>
      <w:szCs w:val="26"/>
    </w:rPr>
  </w:style>
  <w:style w:type="paragraph" w:styleId="Heading4">
    <w:name w:val="heading 4"/>
    <w:basedOn w:val="Normal"/>
    <w:link w:val="Heading4Char"/>
    <w:uiPriority w:val="9"/>
    <w:qFormat/>
    <w:rsid w:val="00C6188B"/>
    <w:pPr>
      <w:keepNext/>
      <w:spacing w:before="360" w:line="240" w:lineRule="auto"/>
      <w:outlineLvl w:val="3"/>
    </w:pPr>
    <w:rPr>
      <w:rFonts w:ascii="Helvetica Neue" w:eastAsia="Times New Roman" w:hAnsi="Helvetica Neue" w:cs="Times New Roman"/>
      <w:b/>
      <w:bCs/>
      <w:color w:val="42424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C82"/>
    <w:rPr>
      <w:rFonts w:eastAsia="Times New Roman" w:cs="Times New Roman"/>
      <w:b/>
      <w:bCs/>
      <w:color w:val="03748B"/>
      <w:kern w:val="36"/>
      <w:sz w:val="44"/>
      <w:szCs w:val="48"/>
    </w:rPr>
  </w:style>
  <w:style w:type="character" w:customStyle="1" w:styleId="Heading2Char">
    <w:name w:val="Heading 2 Char"/>
    <w:basedOn w:val="DefaultParagraphFont"/>
    <w:link w:val="Heading2"/>
    <w:uiPriority w:val="9"/>
    <w:rsid w:val="009441A8"/>
    <w:rPr>
      <w:rFonts w:eastAsia="Times New Roman" w:cs="Times New Roman"/>
      <w:b/>
      <w:bCs/>
      <w:color w:val="005F66"/>
      <w:sz w:val="28"/>
    </w:rPr>
  </w:style>
  <w:style w:type="character" w:customStyle="1" w:styleId="Heading4Char">
    <w:name w:val="Heading 4 Char"/>
    <w:basedOn w:val="DefaultParagraphFont"/>
    <w:link w:val="Heading4"/>
    <w:uiPriority w:val="9"/>
    <w:rsid w:val="00C6188B"/>
    <w:rPr>
      <w:rFonts w:ascii="Helvetica Neue" w:eastAsia="Times New Roman" w:hAnsi="Helvetica Neue" w:cs="Times New Roman"/>
      <w:b/>
      <w:bCs/>
      <w:color w:val="424242"/>
      <w:sz w:val="26"/>
      <w:szCs w:val="26"/>
    </w:rPr>
  </w:style>
  <w:style w:type="character" w:styleId="Hyperlink">
    <w:name w:val="Hyperlink"/>
    <w:basedOn w:val="DefaultParagraphFont"/>
    <w:uiPriority w:val="99"/>
    <w:unhideWhenUsed/>
    <w:rsid w:val="00C6188B"/>
    <w:rPr>
      <w:b/>
      <w:bCs/>
      <w:strike w:val="0"/>
      <w:dstrike w:val="0"/>
      <w:color w:val="17365D"/>
      <w:u w:val="none"/>
      <w:effect w:val="none"/>
    </w:rPr>
  </w:style>
  <w:style w:type="character" w:customStyle="1" w:styleId="BodyTextIndentChar">
    <w:name w:val="Body Text Indent Char"/>
    <w:aliases w:val="Body Req Links Char"/>
    <w:basedOn w:val="DefaultParagraphFont"/>
    <w:link w:val="BodyTextIndent"/>
    <w:semiHidden/>
    <w:rsid w:val="00C6188B"/>
    <w:rPr>
      <w:rFonts w:ascii="Helvetica Neue" w:hAnsi="Helvetica Neue"/>
      <w:color w:val="393939"/>
    </w:rPr>
  </w:style>
  <w:style w:type="paragraph" w:styleId="BodyTextIndent">
    <w:name w:val="Body Text Indent"/>
    <w:aliases w:val="Body Req Links"/>
    <w:basedOn w:val="Normal"/>
    <w:link w:val="BodyTextIndentChar"/>
    <w:semiHidden/>
    <w:unhideWhenUsed/>
    <w:rsid w:val="00C6188B"/>
    <w:pPr>
      <w:spacing w:after="240" w:line="264" w:lineRule="auto"/>
      <w:ind w:left="360"/>
    </w:pPr>
    <w:rPr>
      <w:rFonts w:ascii="Helvetica Neue" w:hAnsi="Helvetica Neue"/>
      <w:color w:val="393939"/>
    </w:rPr>
  </w:style>
  <w:style w:type="character" w:customStyle="1" w:styleId="BodyTextIndentChar1">
    <w:name w:val="Body Text Indent Char1"/>
    <w:basedOn w:val="DefaultParagraphFont"/>
    <w:uiPriority w:val="99"/>
    <w:semiHidden/>
    <w:rsid w:val="00C6188B"/>
  </w:style>
  <w:style w:type="paragraph" w:customStyle="1" w:styleId="Body-Table">
    <w:name w:val="Body-Table"/>
    <w:basedOn w:val="Normal"/>
    <w:rsid w:val="004A4462"/>
    <w:pPr>
      <w:spacing w:before="60" w:after="60" w:line="252" w:lineRule="auto"/>
      <w:ind w:left="720" w:hanging="720"/>
    </w:pPr>
    <w:rPr>
      <w:rFonts w:eastAsia="Times New Roman" w:cs="Times New Roman"/>
      <w:color w:val="000000" w:themeColor="text1"/>
      <w:szCs w:val="21"/>
    </w:rPr>
  </w:style>
  <w:style w:type="paragraph" w:customStyle="1" w:styleId="body-discussion">
    <w:name w:val="body-discussion"/>
    <w:basedOn w:val="Normal"/>
    <w:rsid w:val="00AE4118"/>
    <w:pPr>
      <w:shd w:val="clear" w:color="auto" w:fill="D5EBF2"/>
      <w:spacing w:before="160" w:line="276" w:lineRule="auto"/>
      <w:ind w:left="360"/>
    </w:pPr>
    <w:rPr>
      <w:rFonts w:eastAsia="Times New Roman" w:cs="Times New Roman"/>
      <w:color w:val="000000"/>
      <w:sz w:val="22"/>
    </w:rPr>
  </w:style>
  <w:style w:type="character" w:customStyle="1" w:styleId="A11y">
    <w:name w:val="A11y"/>
    <w:basedOn w:val="DefaultParagraphFont"/>
    <w:rsid w:val="00C6188B"/>
    <w:rPr>
      <w:color w:val="43A0B2"/>
    </w:rPr>
  </w:style>
  <w:style w:type="paragraph" w:customStyle="1" w:styleId="Principletext">
    <w:name w:val="Principle text"/>
    <w:basedOn w:val="Normal"/>
    <w:qFormat/>
    <w:rsid w:val="00635C82"/>
    <w:pPr>
      <w:spacing w:after="360" w:line="240" w:lineRule="auto"/>
      <w:outlineLvl w:val="1"/>
    </w:pPr>
    <w:rPr>
      <w:rFonts w:eastAsia="Times New Roman" w:cs="Times New Roman"/>
      <w:color w:val="03748B"/>
      <w:sz w:val="32"/>
      <w:szCs w:val="30"/>
    </w:rPr>
  </w:style>
  <w:style w:type="paragraph" w:customStyle="1" w:styleId="GuidelineText">
    <w:name w:val="Guideline Text"/>
    <w:basedOn w:val="Normal"/>
    <w:next w:val="Heading2"/>
    <w:qFormat/>
    <w:rsid w:val="0079141F"/>
    <w:pPr>
      <w:spacing w:before="60" w:line="252" w:lineRule="auto"/>
      <w:ind w:left="720" w:hanging="720"/>
      <w:outlineLvl w:val="1"/>
    </w:pPr>
    <w:rPr>
      <w:rFonts w:eastAsia="Times New Roman" w:cs="Times New Roman"/>
      <w:bCs/>
      <w:color w:val="005F66"/>
      <w:sz w:val="28"/>
    </w:rPr>
  </w:style>
  <w:style w:type="character" w:customStyle="1" w:styleId="Guidelinenumber">
    <w:name w:val="Guideline number"/>
    <w:basedOn w:val="DefaultParagraphFont"/>
    <w:uiPriority w:val="1"/>
    <w:qFormat/>
    <w:rsid w:val="0079141F"/>
    <w:rPr>
      <w:b/>
    </w:rPr>
  </w:style>
  <w:style w:type="character" w:customStyle="1" w:styleId="Heading3Char">
    <w:name w:val="Heading 3 Char"/>
    <w:basedOn w:val="DefaultParagraphFont"/>
    <w:link w:val="Heading3"/>
    <w:uiPriority w:val="9"/>
    <w:rsid w:val="00AE4118"/>
    <w:rPr>
      <w:rFonts w:eastAsia="Times New Roman" w:cs="Arial"/>
      <w:b/>
      <w:bCs/>
      <w:color w:val="404040" w:themeColor="text1" w:themeTint="BF"/>
      <w:sz w:val="28"/>
      <w:szCs w:val="26"/>
    </w:rPr>
  </w:style>
  <w:style w:type="paragraph" w:customStyle="1" w:styleId="RequirementText">
    <w:name w:val="Requirement Text"/>
    <w:basedOn w:val="Normal"/>
    <w:qFormat/>
    <w:rsid w:val="0079141F"/>
    <w:pPr>
      <w:ind w:left="270"/>
    </w:pPr>
  </w:style>
  <w:style w:type="paragraph" w:customStyle="1" w:styleId="Metadatatext">
    <w:name w:val="Metadata text"/>
    <w:basedOn w:val="Normal"/>
    <w:qFormat/>
    <w:rsid w:val="00140759"/>
    <w:pPr>
      <w:spacing w:before="60" w:after="60" w:line="240" w:lineRule="auto"/>
      <w:ind w:left="2880" w:hanging="2160"/>
      <w:contextualSpacing/>
    </w:pPr>
    <w:rPr>
      <w:color w:val="404040" w:themeColor="text1" w:themeTint="BF"/>
    </w:rPr>
  </w:style>
  <w:style w:type="table" w:styleId="TableGrid">
    <w:name w:val="Table Grid"/>
    <w:basedOn w:val="TableNormal"/>
    <w:uiPriority w:val="39"/>
    <w:rsid w:val="00181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Normal"/>
    <w:rsid w:val="00FE4B2D"/>
    <w:pPr>
      <w:spacing w:after="167" w:line="240" w:lineRule="auto"/>
    </w:pPr>
    <w:rPr>
      <w:rFonts w:ascii="Times New Roman" w:hAnsi="Times New Roman" w:cs="Times New Roman"/>
      <w:sz w:val="17"/>
      <w:szCs w:val="17"/>
    </w:rPr>
  </w:style>
  <w:style w:type="character" w:customStyle="1" w:styleId="apple-converted-space">
    <w:name w:val="apple-converted-space"/>
    <w:basedOn w:val="DefaultParagraphFont"/>
    <w:rsid w:val="00FE4B2D"/>
  </w:style>
  <w:style w:type="paragraph" w:styleId="BalloonText">
    <w:name w:val="Balloon Text"/>
    <w:basedOn w:val="Normal"/>
    <w:link w:val="BalloonTextChar"/>
    <w:uiPriority w:val="99"/>
    <w:semiHidden/>
    <w:unhideWhenUsed/>
    <w:rsid w:val="00FE4B2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4B2D"/>
    <w:rPr>
      <w:rFonts w:ascii="Times New Roman" w:hAnsi="Times New Roman" w:cs="Times New Roman"/>
      <w:sz w:val="18"/>
      <w:szCs w:val="18"/>
    </w:rPr>
  </w:style>
  <w:style w:type="paragraph" w:styleId="NormalWeb">
    <w:name w:val="Normal (Web)"/>
    <w:basedOn w:val="Normal"/>
    <w:uiPriority w:val="99"/>
    <w:unhideWhenUsed/>
    <w:rsid w:val="00720F15"/>
    <w:pPr>
      <w:spacing w:before="100" w:beforeAutospacing="1" w:after="100" w:afterAutospacing="1" w:line="240" w:lineRule="auto"/>
    </w:pPr>
    <w:rPr>
      <w:rFonts w:ascii="Times New Roman" w:hAnsi="Times New Roman" w:cs="Times New Roman"/>
      <w:szCs w:val="24"/>
    </w:rPr>
  </w:style>
  <w:style w:type="character" w:styleId="CommentReference">
    <w:name w:val="annotation reference"/>
    <w:basedOn w:val="DefaultParagraphFont"/>
    <w:uiPriority w:val="99"/>
    <w:semiHidden/>
    <w:unhideWhenUsed/>
    <w:rsid w:val="003D59FE"/>
    <w:rPr>
      <w:sz w:val="18"/>
      <w:szCs w:val="18"/>
    </w:rPr>
  </w:style>
  <w:style w:type="paragraph" w:styleId="CommentText">
    <w:name w:val="annotation text"/>
    <w:basedOn w:val="Normal"/>
    <w:link w:val="CommentTextChar"/>
    <w:uiPriority w:val="99"/>
    <w:semiHidden/>
    <w:unhideWhenUsed/>
    <w:rsid w:val="003D59FE"/>
    <w:pPr>
      <w:spacing w:line="240" w:lineRule="auto"/>
    </w:pPr>
    <w:rPr>
      <w:szCs w:val="24"/>
    </w:rPr>
  </w:style>
  <w:style w:type="character" w:customStyle="1" w:styleId="CommentTextChar">
    <w:name w:val="Comment Text Char"/>
    <w:basedOn w:val="DefaultParagraphFont"/>
    <w:link w:val="CommentText"/>
    <w:uiPriority w:val="99"/>
    <w:semiHidden/>
    <w:rsid w:val="003D59FE"/>
    <w:rPr>
      <w:sz w:val="24"/>
      <w:szCs w:val="24"/>
    </w:rPr>
  </w:style>
  <w:style w:type="paragraph" w:styleId="CommentSubject">
    <w:name w:val="annotation subject"/>
    <w:basedOn w:val="CommentText"/>
    <w:next w:val="CommentText"/>
    <w:link w:val="CommentSubjectChar"/>
    <w:uiPriority w:val="99"/>
    <w:semiHidden/>
    <w:unhideWhenUsed/>
    <w:rsid w:val="003D59FE"/>
    <w:rPr>
      <w:b/>
      <w:bCs/>
      <w:sz w:val="20"/>
      <w:szCs w:val="20"/>
    </w:rPr>
  </w:style>
  <w:style w:type="character" w:customStyle="1" w:styleId="CommentSubjectChar">
    <w:name w:val="Comment Subject Char"/>
    <w:basedOn w:val="CommentTextChar"/>
    <w:link w:val="CommentSubject"/>
    <w:uiPriority w:val="99"/>
    <w:semiHidden/>
    <w:rsid w:val="003D59FE"/>
    <w:rPr>
      <w:b/>
      <w:bCs/>
      <w:sz w:val="20"/>
      <w:szCs w:val="20"/>
    </w:rPr>
  </w:style>
  <w:style w:type="paragraph" w:styleId="Revision">
    <w:name w:val="Revision"/>
    <w:hidden/>
    <w:uiPriority w:val="99"/>
    <w:semiHidden/>
    <w:rsid w:val="009871E4"/>
    <w:pPr>
      <w:spacing w:after="0" w:line="240" w:lineRule="auto"/>
    </w:pPr>
    <w:rPr>
      <w:sz w:val="24"/>
    </w:rPr>
  </w:style>
  <w:style w:type="paragraph" w:styleId="DocumentMap">
    <w:name w:val="Document Map"/>
    <w:basedOn w:val="Normal"/>
    <w:link w:val="DocumentMapChar"/>
    <w:uiPriority w:val="99"/>
    <w:semiHidden/>
    <w:unhideWhenUsed/>
    <w:rsid w:val="00E27813"/>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E27813"/>
    <w:rPr>
      <w:rFonts w:ascii="Times New Roman" w:hAnsi="Times New Roman" w:cs="Times New Roman"/>
      <w:sz w:val="24"/>
      <w:szCs w:val="24"/>
    </w:rPr>
  </w:style>
  <w:style w:type="paragraph" w:customStyle="1" w:styleId="Appliesto">
    <w:name w:val="Applies to"/>
    <w:basedOn w:val="RequirementText"/>
    <w:qFormat/>
    <w:rsid w:val="00D06100"/>
    <w:rPr>
      <w:color w:val="43A0B2"/>
    </w:rPr>
  </w:style>
  <w:style w:type="character" w:customStyle="1" w:styleId="Cross-ref">
    <w:name w:val="Cross-ref"/>
    <w:basedOn w:val="DefaultParagraphFont"/>
    <w:uiPriority w:val="1"/>
    <w:qFormat/>
    <w:rsid w:val="00AE4118"/>
    <w:rPr>
      <w:b/>
      <w:i/>
    </w:rPr>
  </w:style>
  <w:style w:type="paragraph" w:customStyle="1" w:styleId="RequirementText-Bullets">
    <w:name w:val="Requirement Text - Bullets"/>
    <w:basedOn w:val="RequirementText"/>
    <w:qFormat/>
    <w:rsid w:val="0066329E"/>
    <w:pPr>
      <w:numPr>
        <w:numId w:val="11"/>
      </w:numPr>
      <w:contextualSpacing/>
    </w:pPr>
  </w:style>
  <w:style w:type="paragraph" w:styleId="ListParagraph">
    <w:name w:val="List Paragraph"/>
    <w:basedOn w:val="Normal"/>
    <w:uiPriority w:val="34"/>
    <w:qFormat/>
    <w:rsid w:val="000B7F64"/>
    <w:pPr>
      <w:spacing w:after="0" w:line="240" w:lineRule="auto"/>
      <w:ind w:left="720"/>
      <w:contextualSpacing/>
    </w:pPr>
    <w:rPr>
      <w:szCs w:val="24"/>
    </w:rPr>
  </w:style>
  <w:style w:type="character" w:styleId="FollowedHyperlink">
    <w:name w:val="FollowedHyperlink"/>
    <w:basedOn w:val="DefaultParagraphFont"/>
    <w:uiPriority w:val="99"/>
    <w:semiHidden/>
    <w:unhideWhenUsed/>
    <w:rsid w:val="000B7F64"/>
    <w:rPr>
      <w:color w:val="954F72" w:themeColor="followedHyperlink"/>
      <w:u w:val="single"/>
    </w:rPr>
  </w:style>
  <w:style w:type="paragraph" w:styleId="Header">
    <w:name w:val="header"/>
    <w:basedOn w:val="Normal"/>
    <w:link w:val="HeaderChar"/>
    <w:uiPriority w:val="99"/>
    <w:unhideWhenUsed/>
    <w:rsid w:val="00576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8D9"/>
    <w:rPr>
      <w:sz w:val="24"/>
    </w:rPr>
  </w:style>
  <w:style w:type="paragraph" w:styleId="Footer">
    <w:name w:val="footer"/>
    <w:basedOn w:val="Normal"/>
    <w:link w:val="FooterChar"/>
    <w:uiPriority w:val="99"/>
    <w:unhideWhenUsed/>
    <w:rsid w:val="00576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8D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8649">
      <w:bodyDiv w:val="1"/>
      <w:marLeft w:val="0"/>
      <w:marRight w:val="0"/>
      <w:marTop w:val="0"/>
      <w:marBottom w:val="0"/>
      <w:divBdr>
        <w:top w:val="none" w:sz="0" w:space="0" w:color="auto"/>
        <w:left w:val="none" w:sz="0" w:space="0" w:color="auto"/>
        <w:bottom w:val="none" w:sz="0" w:space="0" w:color="auto"/>
        <w:right w:val="none" w:sz="0" w:space="0" w:color="auto"/>
      </w:divBdr>
      <w:divsChild>
        <w:div w:id="816266374">
          <w:marLeft w:val="0"/>
          <w:marRight w:val="0"/>
          <w:marTop w:val="0"/>
          <w:marBottom w:val="0"/>
          <w:divBdr>
            <w:top w:val="none" w:sz="0" w:space="0" w:color="auto"/>
            <w:left w:val="none" w:sz="0" w:space="0" w:color="auto"/>
            <w:bottom w:val="none" w:sz="0" w:space="0" w:color="auto"/>
            <w:right w:val="none" w:sz="0" w:space="0" w:color="auto"/>
          </w:divBdr>
          <w:divsChild>
            <w:div w:id="347877204">
              <w:marLeft w:val="0"/>
              <w:marRight w:val="0"/>
              <w:marTop w:val="0"/>
              <w:marBottom w:val="0"/>
              <w:divBdr>
                <w:top w:val="none" w:sz="0" w:space="0" w:color="auto"/>
                <w:left w:val="none" w:sz="0" w:space="0" w:color="auto"/>
                <w:bottom w:val="none" w:sz="0" w:space="0" w:color="auto"/>
                <w:right w:val="none" w:sz="0" w:space="0" w:color="auto"/>
              </w:divBdr>
              <w:divsChild>
                <w:div w:id="9851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731">
      <w:bodyDiv w:val="1"/>
      <w:marLeft w:val="0"/>
      <w:marRight w:val="0"/>
      <w:marTop w:val="0"/>
      <w:marBottom w:val="0"/>
      <w:divBdr>
        <w:top w:val="none" w:sz="0" w:space="0" w:color="auto"/>
        <w:left w:val="none" w:sz="0" w:space="0" w:color="auto"/>
        <w:bottom w:val="none" w:sz="0" w:space="0" w:color="auto"/>
        <w:right w:val="none" w:sz="0" w:space="0" w:color="auto"/>
      </w:divBdr>
      <w:divsChild>
        <w:div w:id="1104616964">
          <w:marLeft w:val="0"/>
          <w:marRight w:val="0"/>
          <w:marTop w:val="0"/>
          <w:marBottom w:val="0"/>
          <w:divBdr>
            <w:top w:val="none" w:sz="0" w:space="0" w:color="auto"/>
            <w:left w:val="none" w:sz="0" w:space="0" w:color="auto"/>
            <w:bottom w:val="none" w:sz="0" w:space="0" w:color="auto"/>
            <w:right w:val="none" w:sz="0" w:space="0" w:color="auto"/>
          </w:divBdr>
          <w:divsChild>
            <w:div w:id="81800386">
              <w:marLeft w:val="0"/>
              <w:marRight w:val="0"/>
              <w:marTop w:val="0"/>
              <w:marBottom w:val="0"/>
              <w:divBdr>
                <w:top w:val="none" w:sz="0" w:space="0" w:color="auto"/>
                <w:left w:val="none" w:sz="0" w:space="0" w:color="auto"/>
                <w:bottom w:val="none" w:sz="0" w:space="0" w:color="auto"/>
                <w:right w:val="none" w:sz="0" w:space="0" w:color="auto"/>
              </w:divBdr>
              <w:divsChild>
                <w:div w:id="501315055">
                  <w:marLeft w:val="0"/>
                  <w:marRight w:val="0"/>
                  <w:marTop w:val="0"/>
                  <w:marBottom w:val="0"/>
                  <w:divBdr>
                    <w:top w:val="none" w:sz="0" w:space="0" w:color="auto"/>
                    <w:left w:val="none" w:sz="0" w:space="0" w:color="auto"/>
                    <w:bottom w:val="none" w:sz="0" w:space="0" w:color="auto"/>
                    <w:right w:val="none" w:sz="0" w:space="0" w:color="auto"/>
                  </w:divBdr>
                </w:div>
              </w:divsChild>
            </w:div>
            <w:div w:id="1891184807">
              <w:marLeft w:val="0"/>
              <w:marRight w:val="0"/>
              <w:marTop w:val="0"/>
              <w:marBottom w:val="0"/>
              <w:divBdr>
                <w:top w:val="none" w:sz="0" w:space="0" w:color="auto"/>
                <w:left w:val="none" w:sz="0" w:space="0" w:color="auto"/>
                <w:bottom w:val="none" w:sz="0" w:space="0" w:color="auto"/>
                <w:right w:val="none" w:sz="0" w:space="0" w:color="auto"/>
              </w:divBdr>
              <w:divsChild>
                <w:div w:id="402683618">
                  <w:marLeft w:val="0"/>
                  <w:marRight w:val="0"/>
                  <w:marTop w:val="0"/>
                  <w:marBottom w:val="0"/>
                  <w:divBdr>
                    <w:top w:val="none" w:sz="0" w:space="0" w:color="auto"/>
                    <w:left w:val="none" w:sz="0" w:space="0" w:color="auto"/>
                    <w:bottom w:val="none" w:sz="0" w:space="0" w:color="auto"/>
                    <w:right w:val="none" w:sz="0" w:space="0" w:color="auto"/>
                  </w:divBdr>
                </w:div>
              </w:divsChild>
            </w:div>
            <w:div w:id="1061640000">
              <w:marLeft w:val="0"/>
              <w:marRight w:val="0"/>
              <w:marTop w:val="0"/>
              <w:marBottom w:val="0"/>
              <w:divBdr>
                <w:top w:val="none" w:sz="0" w:space="0" w:color="auto"/>
                <w:left w:val="none" w:sz="0" w:space="0" w:color="auto"/>
                <w:bottom w:val="none" w:sz="0" w:space="0" w:color="auto"/>
                <w:right w:val="none" w:sz="0" w:space="0" w:color="auto"/>
              </w:divBdr>
              <w:divsChild>
                <w:div w:id="3778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7379">
      <w:bodyDiv w:val="1"/>
      <w:marLeft w:val="0"/>
      <w:marRight w:val="0"/>
      <w:marTop w:val="0"/>
      <w:marBottom w:val="0"/>
      <w:divBdr>
        <w:top w:val="none" w:sz="0" w:space="0" w:color="auto"/>
        <w:left w:val="none" w:sz="0" w:space="0" w:color="auto"/>
        <w:bottom w:val="none" w:sz="0" w:space="0" w:color="auto"/>
        <w:right w:val="none" w:sz="0" w:space="0" w:color="auto"/>
      </w:divBdr>
      <w:divsChild>
        <w:div w:id="2098668343">
          <w:marLeft w:val="0"/>
          <w:marRight w:val="0"/>
          <w:marTop w:val="0"/>
          <w:marBottom w:val="0"/>
          <w:divBdr>
            <w:top w:val="none" w:sz="0" w:space="0" w:color="auto"/>
            <w:left w:val="none" w:sz="0" w:space="0" w:color="auto"/>
            <w:bottom w:val="none" w:sz="0" w:space="0" w:color="auto"/>
            <w:right w:val="none" w:sz="0" w:space="0" w:color="auto"/>
          </w:divBdr>
          <w:divsChild>
            <w:div w:id="1214734629">
              <w:marLeft w:val="0"/>
              <w:marRight w:val="0"/>
              <w:marTop w:val="0"/>
              <w:marBottom w:val="0"/>
              <w:divBdr>
                <w:top w:val="none" w:sz="0" w:space="0" w:color="auto"/>
                <w:left w:val="none" w:sz="0" w:space="0" w:color="auto"/>
                <w:bottom w:val="none" w:sz="0" w:space="0" w:color="auto"/>
                <w:right w:val="none" w:sz="0" w:space="0" w:color="auto"/>
              </w:divBdr>
              <w:divsChild>
                <w:div w:id="20136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7767">
      <w:bodyDiv w:val="1"/>
      <w:marLeft w:val="0"/>
      <w:marRight w:val="0"/>
      <w:marTop w:val="0"/>
      <w:marBottom w:val="0"/>
      <w:divBdr>
        <w:top w:val="none" w:sz="0" w:space="0" w:color="auto"/>
        <w:left w:val="none" w:sz="0" w:space="0" w:color="auto"/>
        <w:bottom w:val="none" w:sz="0" w:space="0" w:color="auto"/>
        <w:right w:val="none" w:sz="0" w:space="0" w:color="auto"/>
      </w:divBdr>
      <w:divsChild>
        <w:div w:id="49430226">
          <w:marLeft w:val="0"/>
          <w:marRight w:val="0"/>
          <w:marTop w:val="0"/>
          <w:marBottom w:val="0"/>
          <w:divBdr>
            <w:top w:val="none" w:sz="0" w:space="0" w:color="auto"/>
            <w:left w:val="none" w:sz="0" w:space="0" w:color="auto"/>
            <w:bottom w:val="none" w:sz="0" w:space="0" w:color="auto"/>
            <w:right w:val="none" w:sz="0" w:space="0" w:color="auto"/>
          </w:divBdr>
          <w:divsChild>
            <w:div w:id="1407074005">
              <w:marLeft w:val="0"/>
              <w:marRight w:val="0"/>
              <w:marTop w:val="0"/>
              <w:marBottom w:val="0"/>
              <w:divBdr>
                <w:top w:val="none" w:sz="0" w:space="0" w:color="auto"/>
                <w:left w:val="none" w:sz="0" w:space="0" w:color="auto"/>
                <w:bottom w:val="none" w:sz="0" w:space="0" w:color="auto"/>
                <w:right w:val="none" w:sz="0" w:space="0" w:color="auto"/>
              </w:divBdr>
              <w:divsChild>
                <w:div w:id="802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7844">
      <w:bodyDiv w:val="1"/>
      <w:marLeft w:val="0"/>
      <w:marRight w:val="0"/>
      <w:marTop w:val="0"/>
      <w:marBottom w:val="0"/>
      <w:divBdr>
        <w:top w:val="none" w:sz="0" w:space="0" w:color="auto"/>
        <w:left w:val="none" w:sz="0" w:space="0" w:color="auto"/>
        <w:bottom w:val="none" w:sz="0" w:space="0" w:color="auto"/>
        <w:right w:val="none" w:sz="0" w:space="0" w:color="auto"/>
      </w:divBdr>
      <w:divsChild>
        <w:div w:id="133331558">
          <w:marLeft w:val="1080"/>
          <w:marRight w:val="0"/>
          <w:marTop w:val="0"/>
          <w:marBottom w:val="0"/>
          <w:divBdr>
            <w:top w:val="single" w:sz="48" w:space="4" w:color="D0E7EC"/>
            <w:left w:val="single" w:sz="48" w:space="4" w:color="D0E7EC"/>
            <w:bottom w:val="single" w:sz="48" w:space="4" w:color="D0E7EC"/>
            <w:right w:val="single" w:sz="48" w:space="4" w:color="D0E7EC"/>
          </w:divBdr>
        </w:div>
        <w:div w:id="937832431">
          <w:marLeft w:val="1080"/>
          <w:marRight w:val="0"/>
          <w:marTop w:val="0"/>
          <w:marBottom w:val="0"/>
          <w:divBdr>
            <w:top w:val="single" w:sz="48" w:space="4" w:color="D0E7EC"/>
            <w:left w:val="single" w:sz="48" w:space="4" w:color="D0E7EC"/>
            <w:bottom w:val="single" w:sz="48" w:space="4" w:color="D0E7EC"/>
            <w:right w:val="single" w:sz="48" w:space="4" w:color="D0E7EC"/>
          </w:divBdr>
        </w:div>
        <w:div w:id="1862668003">
          <w:marLeft w:val="1080"/>
          <w:marRight w:val="0"/>
          <w:marTop w:val="0"/>
          <w:marBottom w:val="0"/>
          <w:divBdr>
            <w:top w:val="single" w:sz="48" w:space="4" w:color="D0E7EC"/>
            <w:left w:val="single" w:sz="48" w:space="4" w:color="D0E7EC"/>
            <w:bottom w:val="single" w:sz="48" w:space="4" w:color="D0E7EC"/>
            <w:right w:val="single" w:sz="48" w:space="4" w:color="D0E7EC"/>
          </w:divBdr>
        </w:div>
        <w:div w:id="857817371">
          <w:marLeft w:val="1080"/>
          <w:marRight w:val="0"/>
          <w:marTop w:val="0"/>
          <w:marBottom w:val="0"/>
          <w:divBdr>
            <w:top w:val="single" w:sz="48" w:space="4" w:color="D0E7EC"/>
            <w:left w:val="single" w:sz="48" w:space="4" w:color="D0E7EC"/>
            <w:bottom w:val="single" w:sz="48" w:space="4" w:color="D0E7EC"/>
            <w:right w:val="single" w:sz="48" w:space="4" w:color="D0E7EC"/>
          </w:divBdr>
        </w:div>
        <w:div w:id="925109860">
          <w:marLeft w:val="1080"/>
          <w:marRight w:val="0"/>
          <w:marTop w:val="0"/>
          <w:marBottom w:val="0"/>
          <w:divBdr>
            <w:top w:val="single" w:sz="48" w:space="4" w:color="D0E7EC"/>
            <w:left w:val="single" w:sz="48" w:space="4" w:color="D0E7EC"/>
            <w:bottom w:val="single" w:sz="48" w:space="4" w:color="D0E7EC"/>
            <w:right w:val="single" w:sz="48" w:space="4" w:color="D0E7EC"/>
          </w:divBdr>
        </w:div>
        <w:div w:id="656421804">
          <w:marLeft w:val="1080"/>
          <w:marRight w:val="0"/>
          <w:marTop w:val="0"/>
          <w:marBottom w:val="0"/>
          <w:divBdr>
            <w:top w:val="single" w:sz="48" w:space="4" w:color="D0E7EC"/>
            <w:left w:val="single" w:sz="48" w:space="4" w:color="D0E7EC"/>
            <w:bottom w:val="single" w:sz="48" w:space="4" w:color="D0E7EC"/>
            <w:right w:val="single" w:sz="48" w:space="4" w:color="D0E7EC"/>
          </w:divBdr>
        </w:div>
        <w:div w:id="2012366918">
          <w:marLeft w:val="1080"/>
          <w:marRight w:val="0"/>
          <w:marTop w:val="0"/>
          <w:marBottom w:val="0"/>
          <w:divBdr>
            <w:top w:val="single" w:sz="48" w:space="4" w:color="D0E7EC"/>
            <w:left w:val="single" w:sz="48" w:space="4" w:color="D0E7EC"/>
            <w:bottom w:val="single" w:sz="48" w:space="4" w:color="D0E7EC"/>
            <w:right w:val="single" w:sz="48" w:space="4" w:color="D0E7EC"/>
          </w:divBdr>
        </w:div>
        <w:div w:id="1228416946">
          <w:marLeft w:val="1080"/>
          <w:marRight w:val="0"/>
          <w:marTop w:val="0"/>
          <w:marBottom w:val="0"/>
          <w:divBdr>
            <w:top w:val="single" w:sz="48" w:space="4" w:color="D0E7EC"/>
            <w:left w:val="single" w:sz="48" w:space="4" w:color="D0E7EC"/>
            <w:bottom w:val="single" w:sz="48" w:space="4" w:color="D0E7EC"/>
            <w:right w:val="single" w:sz="48" w:space="4" w:color="D0E7EC"/>
          </w:divBdr>
        </w:div>
        <w:div w:id="1585526184">
          <w:marLeft w:val="1080"/>
          <w:marRight w:val="0"/>
          <w:marTop w:val="0"/>
          <w:marBottom w:val="0"/>
          <w:divBdr>
            <w:top w:val="single" w:sz="48" w:space="4" w:color="D0E7EC"/>
            <w:left w:val="single" w:sz="48" w:space="4" w:color="D0E7EC"/>
            <w:bottom w:val="single" w:sz="48" w:space="4" w:color="D0E7EC"/>
            <w:right w:val="single" w:sz="48" w:space="4" w:color="D0E7EC"/>
          </w:divBdr>
        </w:div>
        <w:div w:id="2128964632">
          <w:marLeft w:val="1080"/>
          <w:marRight w:val="0"/>
          <w:marTop w:val="0"/>
          <w:marBottom w:val="0"/>
          <w:divBdr>
            <w:top w:val="single" w:sz="48" w:space="4" w:color="D0E7EC"/>
            <w:left w:val="single" w:sz="48" w:space="4" w:color="D0E7EC"/>
            <w:bottom w:val="single" w:sz="48" w:space="4" w:color="D0E7EC"/>
            <w:right w:val="single" w:sz="48" w:space="4" w:color="D0E7EC"/>
          </w:divBdr>
        </w:div>
        <w:div w:id="2136290891">
          <w:marLeft w:val="1080"/>
          <w:marRight w:val="0"/>
          <w:marTop w:val="0"/>
          <w:marBottom w:val="0"/>
          <w:divBdr>
            <w:top w:val="single" w:sz="48" w:space="4" w:color="D0E7EC"/>
            <w:left w:val="single" w:sz="48" w:space="4" w:color="D0E7EC"/>
            <w:bottom w:val="single" w:sz="48" w:space="4" w:color="D0E7EC"/>
            <w:right w:val="single" w:sz="48" w:space="4" w:color="D0E7EC"/>
          </w:divBdr>
        </w:div>
        <w:div w:id="2034187164">
          <w:marLeft w:val="1080"/>
          <w:marRight w:val="0"/>
          <w:marTop w:val="0"/>
          <w:marBottom w:val="0"/>
          <w:divBdr>
            <w:top w:val="single" w:sz="48" w:space="4" w:color="D0E7EC"/>
            <w:left w:val="single" w:sz="48" w:space="4" w:color="D0E7EC"/>
            <w:bottom w:val="single" w:sz="48" w:space="4" w:color="D0E7EC"/>
            <w:right w:val="single" w:sz="48" w:space="4" w:color="D0E7EC"/>
          </w:divBdr>
        </w:div>
        <w:div w:id="2013531484">
          <w:marLeft w:val="1080"/>
          <w:marRight w:val="0"/>
          <w:marTop w:val="0"/>
          <w:marBottom w:val="0"/>
          <w:divBdr>
            <w:top w:val="single" w:sz="48" w:space="4" w:color="D0E7EC"/>
            <w:left w:val="single" w:sz="48" w:space="4" w:color="D0E7EC"/>
            <w:bottom w:val="single" w:sz="48" w:space="4" w:color="D0E7EC"/>
            <w:right w:val="single" w:sz="48" w:space="4" w:color="D0E7EC"/>
          </w:divBdr>
        </w:div>
        <w:div w:id="2083939931">
          <w:marLeft w:val="1080"/>
          <w:marRight w:val="0"/>
          <w:marTop w:val="0"/>
          <w:marBottom w:val="0"/>
          <w:divBdr>
            <w:top w:val="single" w:sz="48" w:space="4" w:color="D0E7EC"/>
            <w:left w:val="single" w:sz="48" w:space="4" w:color="D0E7EC"/>
            <w:bottom w:val="single" w:sz="48" w:space="4" w:color="D0E7EC"/>
            <w:right w:val="single" w:sz="48" w:space="4" w:color="D0E7EC"/>
          </w:divBdr>
        </w:div>
        <w:div w:id="1391002197">
          <w:marLeft w:val="1080"/>
          <w:marRight w:val="0"/>
          <w:marTop w:val="0"/>
          <w:marBottom w:val="0"/>
          <w:divBdr>
            <w:top w:val="single" w:sz="48" w:space="4" w:color="D0E7EC"/>
            <w:left w:val="single" w:sz="48" w:space="4" w:color="D0E7EC"/>
            <w:bottom w:val="single" w:sz="48" w:space="4" w:color="D0E7EC"/>
            <w:right w:val="single" w:sz="48" w:space="4" w:color="D0E7EC"/>
          </w:divBdr>
        </w:div>
        <w:div w:id="2047214246">
          <w:marLeft w:val="1080"/>
          <w:marRight w:val="0"/>
          <w:marTop w:val="0"/>
          <w:marBottom w:val="0"/>
          <w:divBdr>
            <w:top w:val="single" w:sz="48" w:space="4" w:color="D0E7EC"/>
            <w:left w:val="single" w:sz="48" w:space="4" w:color="D0E7EC"/>
            <w:bottom w:val="single" w:sz="48" w:space="4" w:color="D0E7EC"/>
            <w:right w:val="single" w:sz="48" w:space="4" w:color="D0E7EC"/>
          </w:divBdr>
        </w:div>
        <w:div w:id="458107254">
          <w:marLeft w:val="1080"/>
          <w:marRight w:val="0"/>
          <w:marTop w:val="0"/>
          <w:marBottom w:val="0"/>
          <w:divBdr>
            <w:top w:val="single" w:sz="48" w:space="4" w:color="D0E7EC"/>
            <w:left w:val="single" w:sz="48" w:space="4" w:color="D0E7EC"/>
            <w:bottom w:val="single" w:sz="48" w:space="4" w:color="D0E7EC"/>
            <w:right w:val="single" w:sz="48" w:space="4" w:color="D0E7EC"/>
          </w:divBdr>
        </w:div>
        <w:div w:id="528102903">
          <w:marLeft w:val="1080"/>
          <w:marRight w:val="0"/>
          <w:marTop w:val="0"/>
          <w:marBottom w:val="0"/>
          <w:divBdr>
            <w:top w:val="single" w:sz="48" w:space="4" w:color="D0E7EC"/>
            <w:left w:val="single" w:sz="48" w:space="4" w:color="D0E7EC"/>
            <w:bottom w:val="single" w:sz="48" w:space="4" w:color="D0E7EC"/>
            <w:right w:val="single" w:sz="48" w:space="4" w:color="D0E7EC"/>
          </w:divBdr>
        </w:div>
        <w:div w:id="1700668149">
          <w:marLeft w:val="1080"/>
          <w:marRight w:val="0"/>
          <w:marTop w:val="0"/>
          <w:marBottom w:val="0"/>
          <w:divBdr>
            <w:top w:val="single" w:sz="48" w:space="4" w:color="D0E7EC"/>
            <w:left w:val="single" w:sz="48" w:space="4" w:color="D0E7EC"/>
            <w:bottom w:val="single" w:sz="48" w:space="4" w:color="D0E7EC"/>
            <w:right w:val="single" w:sz="48" w:space="4" w:color="D0E7EC"/>
          </w:divBdr>
        </w:div>
        <w:div w:id="514540611">
          <w:marLeft w:val="1080"/>
          <w:marRight w:val="0"/>
          <w:marTop w:val="0"/>
          <w:marBottom w:val="0"/>
          <w:divBdr>
            <w:top w:val="single" w:sz="48" w:space="4" w:color="D0E7EC"/>
            <w:left w:val="single" w:sz="48" w:space="4" w:color="D0E7EC"/>
            <w:bottom w:val="single" w:sz="48" w:space="4" w:color="D0E7EC"/>
            <w:right w:val="single" w:sz="48" w:space="4" w:color="D0E7EC"/>
          </w:divBdr>
        </w:div>
        <w:div w:id="1432164615">
          <w:marLeft w:val="1080"/>
          <w:marRight w:val="0"/>
          <w:marTop w:val="0"/>
          <w:marBottom w:val="0"/>
          <w:divBdr>
            <w:top w:val="single" w:sz="48" w:space="4" w:color="D0E7EC"/>
            <w:left w:val="single" w:sz="48" w:space="4" w:color="D0E7EC"/>
            <w:bottom w:val="single" w:sz="48" w:space="4" w:color="D0E7EC"/>
            <w:right w:val="single" w:sz="48" w:space="4" w:color="D0E7EC"/>
          </w:divBdr>
        </w:div>
        <w:div w:id="827285150">
          <w:marLeft w:val="1080"/>
          <w:marRight w:val="0"/>
          <w:marTop w:val="0"/>
          <w:marBottom w:val="0"/>
          <w:divBdr>
            <w:top w:val="single" w:sz="48" w:space="4" w:color="D0E7EC"/>
            <w:left w:val="single" w:sz="48" w:space="4" w:color="D0E7EC"/>
            <w:bottom w:val="single" w:sz="48" w:space="4" w:color="D0E7EC"/>
            <w:right w:val="single" w:sz="48" w:space="4" w:color="D0E7EC"/>
          </w:divBdr>
        </w:div>
        <w:div w:id="1823738575">
          <w:marLeft w:val="1080"/>
          <w:marRight w:val="0"/>
          <w:marTop w:val="0"/>
          <w:marBottom w:val="0"/>
          <w:divBdr>
            <w:top w:val="single" w:sz="48" w:space="4" w:color="D0E7EC"/>
            <w:left w:val="single" w:sz="48" w:space="4" w:color="D0E7EC"/>
            <w:bottom w:val="single" w:sz="48" w:space="4" w:color="D0E7EC"/>
            <w:right w:val="single" w:sz="48" w:space="4" w:color="D0E7EC"/>
          </w:divBdr>
        </w:div>
        <w:div w:id="874538145">
          <w:marLeft w:val="1080"/>
          <w:marRight w:val="0"/>
          <w:marTop w:val="0"/>
          <w:marBottom w:val="0"/>
          <w:divBdr>
            <w:top w:val="single" w:sz="48" w:space="4" w:color="D0E7EC"/>
            <w:left w:val="single" w:sz="48" w:space="4" w:color="D0E7EC"/>
            <w:bottom w:val="single" w:sz="48" w:space="4" w:color="D0E7EC"/>
            <w:right w:val="single" w:sz="48" w:space="4" w:color="D0E7EC"/>
          </w:divBdr>
        </w:div>
        <w:div w:id="514421485">
          <w:marLeft w:val="1080"/>
          <w:marRight w:val="0"/>
          <w:marTop w:val="0"/>
          <w:marBottom w:val="0"/>
          <w:divBdr>
            <w:top w:val="single" w:sz="48" w:space="4" w:color="D0E7EC"/>
            <w:left w:val="single" w:sz="48" w:space="4" w:color="D0E7EC"/>
            <w:bottom w:val="single" w:sz="48" w:space="4" w:color="D0E7EC"/>
            <w:right w:val="single" w:sz="48" w:space="4" w:color="D0E7EC"/>
          </w:divBdr>
        </w:div>
        <w:div w:id="419646636">
          <w:marLeft w:val="1080"/>
          <w:marRight w:val="0"/>
          <w:marTop w:val="0"/>
          <w:marBottom w:val="0"/>
          <w:divBdr>
            <w:top w:val="single" w:sz="48" w:space="4" w:color="D0E7EC"/>
            <w:left w:val="single" w:sz="48" w:space="4" w:color="D0E7EC"/>
            <w:bottom w:val="single" w:sz="48" w:space="4" w:color="D0E7EC"/>
            <w:right w:val="single" w:sz="48" w:space="4" w:color="D0E7EC"/>
          </w:divBdr>
        </w:div>
        <w:div w:id="1930843737">
          <w:marLeft w:val="1080"/>
          <w:marRight w:val="0"/>
          <w:marTop w:val="0"/>
          <w:marBottom w:val="0"/>
          <w:divBdr>
            <w:top w:val="single" w:sz="48" w:space="4" w:color="D0E7EC"/>
            <w:left w:val="single" w:sz="48" w:space="4" w:color="D0E7EC"/>
            <w:bottom w:val="single" w:sz="48" w:space="4" w:color="D0E7EC"/>
            <w:right w:val="single" w:sz="48" w:space="4" w:color="D0E7EC"/>
          </w:divBdr>
        </w:div>
        <w:div w:id="931355450">
          <w:marLeft w:val="1080"/>
          <w:marRight w:val="0"/>
          <w:marTop w:val="0"/>
          <w:marBottom w:val="0"/>
          <w:divBdr>
            <w:top w:val="single" w:sz="48" w:space="4" w:color="D0E7EC"/>
            <w:left w:val="single" w:sz="48" w:space="4" w:color="D0E7EC"/>
            <w:bottom w:val="single" w:sz="48" w:space="4" w:color="D0E7EC"/>
            <w:right w:val="single" w:sz="48" w:space="4" w:color="D0E7EC"/>
          </w:divBdr>
        </w:div>
        <w:div w:id="1667436606">
          <w:marLeft w:val="1080"/>
          <w:marRight w:val="0"/>
          <w:marTop w:val="0"/>
          <w:marBottom w:val="0"/>
          <w:divBdr>
            <w:top w:val="single" w:sz="48" w:space="4" w:color="D0E7EC"/>
            <w:left w:val="single" w:sz="48" w:space="4" w:color="D0E7EC"/>
            <w:bottom w:val="single" w:sz="48" w:space="4" w:color="D0E7EC"/>
            <w:right w:val="single" w:sz="48" w:space="4" w:color="D0E7EC"/>
          </w:divBdr>
        </w:div>
        <w:div w:id="478575359">
          <w:marLeft w:val="1080"/>
          <w:marRight w:val="0"/>
          <w:marTop w:val="0"/>
          <w:marBottom w:val="0"/>
          <w:divBdr>
            <w:top w:val="single" w:sz="48" w:space="4" w:color="D0E7EC"/>
            <w:left w:val="single" w:sz="48" w:space="4" w:color="D0E7EC"/>
            <w:bottom w:val="single" w:sz="48" w:space="4" w:color="D0E7EC"/>
            <w:right w:val="single" w:sz="48" w:space="4" w:color="D0E7EC"/>
          </w:divBdr>
        </w:div>
        <w:div w:id="929583509">
          <w:marLeft w:val="1080"/>
          <w:marRight w:val="0"/>
          <w:marTop w:val="0"/>
          <w:marBottom w:val="0"/>
          <w:divBdr>
            <w:top w:val="single" w:sz="48" w:space="4" w:color="D0E7EC"/>
            <w:left w:val="single" w:sz="48" w:space="4" w:color="D0E7EC"/>
            <w:bottom w:val="single" w:sz="48" w:space="4" w:color="D0E7EC"/>
            <w:right w:val="single" w:sz="48" w:space="4" w:color="D0E7EC"/>
          </w:divBdr>
        </w:div>
        <w:div w:id="1765497568">
          <w:marLeft w:val="1080"/>
          <w:marRight w:val="0"/>
          <w:marTop w:val="0"/>
          <w:marBottom w:val="0"/>
          <w:divBdr>
            <w:top w:val="single" w:sz="48" w:space="4" w:color="D0E7EC"/>
            <w:left w:val="single" w:sz="48" w:space="4" w:color="D0E7EC"/>
            <w:bottom w:val="single" w:sz="48" w:space="4" w:color="D0E7EC"/>
            <w:right w:val="single" w:sz="48" w:space="4" w:color="D0E7EC"/>
          </w:divBdr>
        </w:div>
        <w:div w:id="1845126661">
          <w:marLeft w:val="1080"/>
          <w:marRight w:val="0"/>
          <w:marTop w:val="0"/>
          <w:marBottom w:val="0"/>
          <w:divBdr>
            <w:top w:val="single" w:sz="48" w:space="4" w:color="D0E7EC"/>
            <w:left w:val="single" w:sz="48" w:space="4" w:color="D0E7EC"/>
            <w:bottom w:val="single" w:sz="48" w:space="4" w:color="D0E7EC"/>
            <w:right w:val="single" w:sz="48" w:space="4" w:color="D0E7EC"/>
          </w:divBdr>
        </w:div>
        <w:div w:id="1688169072">
          <w:marLeft w:val="1080"/>
          <w:marRight w:val="0"/>
          <w:marTop w:val="0"/>
          <w:marBottom w:val="0"/>
          <w:divBdr>
            <w:top w:val="single" w:sz="48" w:space="4" w:color="D0E7EC"/>
            <w:left w:val="single" w:sz="48" w:space="4" w:color="D0E7EC"/>
            <w:bottom w:val="single" w:sz="48" w:space="4" w:color="D0E7EC"/>
            <w:right w:val="single" w:sz="48" w:space="4" w:color="D0E7EC"/>
          </w:divBdr>
        </w:div>
        <w:div w:id="33696307">
          <w:marLeft w:val="1080"/>
          <w:marRight w:val="0"/>
          <w:marTop w:val="0"/>
          <w:marBottom w:val="0"/>
          <w:divBdr>
            <w:top w:val="single" w:sz="48" w:space="4" w:color="D0E7EC"/>
            <w:left w:val="single" w:sz="48" w:space="4" w:color="D0E7EC"/>
            <w:bottom w:val="single" w:sz="48" w:space="4" w:color="D0E7EC"/>
            <w:right w:val="single" w:sz="48" w:space="4" w:color="D0E7EC"/>
          </w:divBdr>
        </w:div>
        <w:div w:id="1984650404">
          <w:marLeft w:val="1080"/>
          <w:marRight w:val="0"/>
          <w:marTop w:val="0"/>
          <w:marBottom w:val="0"/>
          <w:divBdr>
            <w:top w:val="single" w:sz="48" w:space="4" w:color="D0E7EC"/>
            <w:left w:val="single" w:sz="48" w:space="4" w:color="D0E7EC"/>
            <w:bottom w:val="single" w:sz="48" w:space="4" w:color="D0E7EC"/>
            <w:right w:val="single" w:sz="48" w:space="4" w:color="D0E7EC"/>
          </w:divBdr>
        </w:div>
        <w:div w:id="850948399">
          <w:marLeft w:val="1080"/>
          <w:marRight w:val="0"/>
          <w:marTop w:val="0"/>
          <w:marBottom w:val="0"/>
          <w:divBdr>
            <w:top w:val="single" w:sz="48" w:space="4" w:color="D0E7EC"/>
            <w:left w:val="single" w:sz="48" w:space="4" w:color="D0E7EC"/>
            <w:bottom w:val="single" w:sz="48" w:space="4" w:color="D0E7EC"/>
            <w:right w:val="single" w:sz="48" w:space="4" w:color="D0E7EC"/>
          </w:divBdr>
        </w:div>
        <w:div w:id="1026324117">
          <w:marLeft w:val="1080"/>
          <w:marRight w:val="0"/>
          <w:marTop w:val="0"/>
          <w:marBottom w:val="0"/>
          <w:divBdr>
            <w:top w:val="single" w:sz="48" w:space="4" w:color="D0E7EC"/>
            <w:left w:val="single" w:sz="48" w:space="4" w:color="D0E7EC"/>
            <w:bottom w:val="single" w:sz="48" w:space="4" w:color="D0E7EC"/>
            <w:right w:val="single" w:sz="48" w:space="4" w:color="D0E7EC"/>
          </w:divBdr>
        </w:div>
        <w:div w:id="1879661361">
          <w:marLeft w:val="1080"/>
          <w:marRight w:val="0"/>
          <w:marTop w:val="0"/>
          <w:marBottom w:val="0"/>
          <w:divBdr>
            <w:top w:val="single" w:sz="48" w:space="4" w:color="D0E7EC"/>
            <w:left w:val="single" w:sz="48" w:space="4" w:color="D0E7EC"/>
            <w:bottom w:val="single" w:sz="48" w:space="4" w:color="D0E7EC"/>
            <w:right w:val="single" w:sz="48" w:space="4" w:color="D0E7EC"/>
          </w:divBdr>
        </w:div>
        <w:div w:id="7220948">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569967445">
      <w:bodyDiv w:val="1"/>
      <w:marLeft w:val="0"/>
      <w:marRight w:val="0"/>
      <w:marTop w:val="0"/>
      <w:marBottom w:val="0"/>
      <w:divBdr>
        <w:top w:val="none" w:sz="0" w:space="0" w:color="auto"/>
        <w:left w:val="none" w:sz="0" w:space="0" w:color="auto"/>
        <w:bottom w:val="none" w:sz="0" w:space="0" w:color="auto"/>
        <w:right w:val="none" w:sz="0" w:space="0" w:color="auto"/>
      </w:divBdr>
      <w:divsChild>
        <w:div w:id="385422072">
          <w:marLeft w:val="1080"/>
          <w:marRight w:val="0"/>
          <w:marTop w:val="0"/>
          <w:marBottom w:val="0"/>
          <w:divBdr>
            <w:top w:val="single" w:sz="48" w:space="4" w:color="D0E7EC"/>
            <w:left w:val="single" w:sz="48" w:space="4" w:color="D0E7EC"/>
            <w:bottom w:val="single" w:sz="48" w:space="4" w:color="D0E7EC"/>
            <w:right w:val="single" w:sz="48" w:space="4" w:color="D0E7EC"/>
          </w:divBdr>
        </w:div>
        <w:div w:id="995380546">
          <w:marLeft w:val="1080"/>
          <w:marRight w:val="0"/>
          <w:marTop w:val="0"/>
          <w:marBottom w:val="0"/>
          <w:divBdr>
            <w:top w:val="single" w:sz="48" w:space="4" w:color="D0E7EC"/>
            <w:left w:val="single" w:sz="48" w:space="4" w:color="D0E7EC"/>
            <w:bottom w:val="single" w:sz="48" w:space="4" w:color="D0E7EC"/>
            <w:right w:val="single" w:sz="48" w:space="4" w:color="D0E7EC"/>
          </w:divBdr>
        </w:div>
        <w:div w:id="2062825214">
          <w:marLeft w:val="1080"/>
          <w:marRight w:val="0"/>
          <w:marTop w:val="0"/>
          <w:marBottom w:val="0"/>
          <w:divBdr>
            <w:top w:val="single" w:sz="48" w:space="4" w:color="D0E7EC"/>
            <w:left w:val="single" w:sz="48" w:space="4" w:color="D0E7EC"/>
            <w:bottom w:val="single" w:sz="48" w:space="4" w:color="D0E7EC"/>
            <w:right w:val="single" w:sz="48" w:space="4" w:color="D0E7EC"/>
          </w:divBdr>
        </w:div>
        <w:div w:id="917635224">
          <w:marLeft w:val="1080"/>
          <w:marRight w:val="0"/>
          <w:marTop w:val="0"/>
          <w:marBottom w:val="0"/>
          <w:divBdr>
            <w:top w:val="single" w:sz="48" w:space="4" w:color="D0E7EC"/>
            <w:left w:val="single" w:sz="48" w:space="4" w:color="D0E7EC"/>
            <w:bottom w:val="single" w:sz="48" w:space="4" w:color="D0E7EC"/>
            <w:right w:val="single" w:sz="48" w:space="4" w:color="D0E7EC"/>
          </w:divBdr>
        </w:div>
        <w:div w:id="1439641658">
          <w:marLeft w:val="1080"/>
          <w:marRight w:val="0"/>
          <w:marTop w:val="0"/>
          <w:marBottom w:val="0"/>
          <w:divBdr>
            <w:top w:val="single" w:sz="48" w:space="4" w:color="D0E7EC"/>
            <w:left w:val="single" w:sz="48" w:space="4" w:color="D0E7EC"/>
            <w:bottom w:val="single" w:sz="48" w:space="4" w:color="D0E7EC"/>
            <w:right w:val="single" w:sz="48" w:space="4" w:color="D0E7EC"/>
          </w:divBdr>
        </w:div>
        <w:div w:id="1120877885">
          <w:marLeft w:val="1080"/>
          <w:marRight w:val="0"/>
          <w:marTop w:val="0"/>
          <w:marBottom w:val="0"/>
          <w:divBdr>
            <w:top w:val="single" w:sz="48" w:space="4" w:color="D0E7EC"/>
            <w:left w:val="single" w:sz="48" w:space="4" w:color="D0E7EC"/>
            <w:bottom w:val="single" w:sz="48" w:space="4" w:color="D0E7EC"/>
            <w:right w:val="single" w:sz="48" w:space="4" w:color="D0E7EC"/>
          </w:divBdr>
        </w:div>
        <w:div w:id="1432820283">
          <w:marLeft w:val="1080"/>
          <w:marRight w:val="0"/>
          <w:marTop w:val="0"/>
          <w:marBottom w:val="0"/>
          <w:divBdr>
            <w:top w:val="single" w:sz="48" w:space="4" w:color="D0E7EC"/>
            <w:left w:val="single" w:sz="48" w:space="4" w:color="D0E7EC"/>
            <w:bottom w:val="single" w:sz="48" w:space="4" w:color="D0E7EC"/>
            <w:right w:val="single" w:sz="48" w:space="4" w:color="D0E7EC"/>
          </w:divBdr>
        </w:div>
        <w:div w:id="1236282674">
          <w:marLeft w:val="1080"/>
          <w:marRight w:val="0"/>
          <w:marTop w:val="0"/>
          <w:marBottom w:val="0"/>
          <w:divBdr>
            <w:top w:val="single" w:sz="48" w:space="4" w:color="D0E7EC"/>
            <w:left w:val="single" w:sz="48" w:space="4" w:color="D0E7EC"/>
            <w:bottom w:val="single" w:sz="48" w:space="4" w:color="D0E7EC"/>
            <w:right w:val="single" w:sz="48" w:space="4" w:color="D0E7EC"/>
          </w:divBdr>
        </w:div>
        <w:div w:id="1775781537">
          <w:marLeft w:val="1080"/>
          <w:marRight w:val="0"/>
          <w:marTop w:val="0"/>
          <w:marBottom w:val="0"/>
          <w:divBdr>
            <w:top w:val="single" w:sz="48" w:space="4" w:color="D0E7EC"/>
            <w:left w:val="single" w:sz="48" w:space="4" w:color="D0E7EC"/>
            <w:bottom w:val="single" w:sz="48" w:space="4" w:color="D0E7EC"/>
            <w:right w:val="single" w:sz="48" w:space="4" w:color="D0E7EC"/>
          </w:divBdr>
        </w:div>
        <w:div w:id="852181289">
          <w:marLeft w:val="1080"/>
          <w:marRight w:val="0"/>
          <w:marTop w:val="0"/>
          <w:marBottom w:val="0"/>
          <w:divBdr>
            <w:top w:val="single" w:sz="48" w:space="4" w:color="D0E7EC"/>
            <w:left w:val="single" w:sz="48" w:space="4" w:color="D0E7EC"/>
            <w:bottom w:val="single" w:sz="48" w:space="4" w:color="D0E7EC"/>
            <w:right w:val="single" w:sz="48" w:space="4" w:color="D0E7EC"/>
          </w:divBdr>
        </w:div>
        <w:div w:id="1796634426">
          <w:marLeft w:val="1080"/>
          <w:marRight w:val="0"/>
          <w:marTop w:val="0"/>
          <w:marBottom w:val="0"/>
          <w:divBdr>
            <w:top w:val="single" w:sz="48" w:space="4" w:color="D0E7EC"/>
            <w:left w:val="single" w:sz="48" w:space="4" w:color="D0E7EC"/>
            <w:bottom w:val="single" w:sz="48" w:space="4" w:color="D0E7EC"/>
            <w:right w:val="single" w:sz="48" w:space="4" w:color="D0E7EC"/>
          </w:divBdr>
        </w:div>
        <w:div w:id="391008679">
          <w:marLeft w:val="1080"/>
          <w:marRight w:val="0"/>
          <w:marTop w:val="0"/>
          <w:marBottom w:val="0"/>
          <w:divBdr>
            <w:top w:val="single" w:sz="48" w:space="4" w:color="D0E7EC"/>
            <w:left w:val="single" w:sz="48" w:space="4" w:color="D0E7EC"/>
            <w:bottom w:val="single" w:sz="48" w:space="4" w:color="D0E7EC"/>
            <w:right w:val="single" w:sz="48" w:space="4" w:color="D0E7EC"/>
          </w:divBdr>
        </w:div>
        <w:div w:id="644624915">
          <w:marLeft w:val="1080"/>
          <w:marRight w:val="0"/>
          <w:marTop w:val="0"/>
          <w:marBottom w:val="0"/>
          <w:divBdr>
            <w:top w:val="single" w:sz="48" w:space="4" w:color="D0E7EC"/>
            <w:left w:val="single" w:sz="48" w:space="4" w:color="D0E7EC"/>
            <w:bottom w:val="single" w:sz="48" w:space="4" w:color="D0E7EC"/>
            <w:right w:val="single" w:sz="48" w:space="4" w:color="D0E7EC"/>
          </w:divBdr>
        </w:div>
        <w:div w:id="494804306">
          <w:marLeft w:val="1080"/>
          <w:marRight w:val="0"/>
          <w:marTop w:val="0"/>
          <w:marBottom w:val="0"/>
          <w:divBdr>
            <w:top w:val="single" w:sz="48" w:space="4" w:color="D0E7EC"/>
            <w:left w:val="single" w:sz="48" w:space="4" w:color="D0E7EC"/>
            <w:bottom w:val="single" w:sz="48" w:space="4" w:color="D0E7EC"/>
            <w:right w:val="single" w:sz="48" w:space="4" w:color="D0E7EC"/>
          </w:divBdr>
        </w:div>
        <w:div w:id="1745033670">
          <w:marLeft w:val="1080"/>
          <w:marRight w:val="0"/>
          <w:marTop w:val="0"/>
          <w:marBottom w:val="0"/>
          <w:divBdr>
            <w:top w:val="single" w:sz="48" w:space="4" w:color="D0E7EC"/>
            <w:left w:val="single" w:sz="48" w:space="4" w:color="D0E7EC"/>
            <w:bottom w:val="single" w:sz="48" w:space="4" w:color="D0E7EC"/>
            <w:right w:val="single" w:sz="48" w:space="4" w:color="D0E7EC"/>
          </w:divBdr>
        </w:div>
        <w:div w:id="1626809692">
          <w:marLeft w:val="1080"/>
          <w:marRight w:val="0"/>
          <w:marTop w:val="0"/>
          <w:marBottom w:val="0"/>
          <w:divBdr>
            <w:top w:val="single" w:sz="48" w:space="4" w:color="D0E7EC"/>
            <w:left w:val="single" w:sz="48" w:space="4" w:color="D0E7EC"/>
            <w:bottom w:val="single" w:sz="48" w:space="4" w:color="D0E7EC"/>
            <w:right w:val="single" w:sz="48" w:space="4" w:color="D0E7EC"/>
          </w:divBdr>
        </w:div>
        <w:div w:id="1197304734">
          <w:marLeft w:val="1080"/>
          <w:marRight w:val="0"/>
          <w:marTop w:val="0"/>
          <w:marBottom w:val="0"/>
          <w:divBdr>
            <w:top w:val="single" w:sz="48" w:space="4" w:color="D0E7EC"/>
            <w:left w:val="single" w:sz="48" w:space="4" w:color="D0E7EC"/>
            <w:bottom w:val="single" w:sz="48" w:space="4" w:color="D0E7EC"/>
            <w:right w:val="single" w:sz="48" w:space="4" w:color="D0E7EC"/>
          </w:divBdr>
        </w:div>
        <w:div w:id="1178542916">
          <w:marLeft w:val="1080"/>
          <w:marRight w:val="0"/>
          <w:marTop w:val="0"/>
          <w:marBottom w:val="0"/>
          <w:divBdr>
            <w:top w:val="single" w:sz="48" w:space="4" w:color="D0E7EC"/>
            <w:left w:val="single" w:sz="48" w:space="4" w:color="D0E7EC"/>
            <w:bottom w:val="single" w:sz="48" w:space="4" w:color="D0E7EC"/>
            <w:right w:val="single" w:sz="48" w:space="4" w:color="D0E7EC"/>
          </w:divBdr>
        </w:div>
        <w:div w:id="1956792266">
          <w:marLeft w:val="1080"/>
          <w:marRight w:val="0"/>
          <w:marTop w:val="0"/>
          <w:marBottom w:val="0"/>
          <w:divBdr>
            <w:top w:val="single" w:sz="48" w:space="4" w:color="D0E7EC"/>
            <w:left w:val="single" w:sz="48" w:space="4" w:color="D0E7EC"/>
            <w:bottom w:val="single" w:sz="48" w:space="4" w:color="D0E7EC"/>
            <w:right w:val="single" w:sz="48" w:space="4" w:color="D0E7EC"/>
          </w:divBdr>
        </w:div>
        <w:div w:id="887378714">
          <w:marLeft w:val="1080"/>
          <w:marRight w:val="0"/>
          <w:marTop w:val="0"/>
          <w:marBottom w:val="0"/>
          <w:divBdr>
            <w:top w:val="single" w:sz="48" w:space="4" w:color="D0E7EC"/>
            <w:left w:val="single" w:sz="48" w:space="4" w:color="D0E7EC"/>
            <w:bottom w:val="single" w:sz="48" w:space="4" w:color="D0E7EC"/>
            <w:right w:val="single" w:sz="48" w:space="4" w:color="D0E7EC"/>
          </w:divBdr>
        </w:div>
        <w:div w:id="581258449">
          <w:marLeft w:val="1080"/>
          <w:marRight w:val="0"/>
          <w:marTop w:val="0"/>
          <w:marBottom w:val="0"/>
          <w:divBdr>
            <w:top w:val="single" w:sz="48" w:space="4" w:color="D0E7EC"/>
            <w:left w:val="single" w:sz="48" w:space="4" w:color="D0E7EC"/>
            <w:bottom w:val="single" w:sz="48" w:space="4" w:color="D0E7EC"/>
            <w:right w:val="single" w:sz="48" w:space="4" w:color="D0E7EC"/>
          </w:divBdr>
        </w:div>
        <w:div w:id="444814343">
          <w:marLeft w:val="1080"/>
          <w:marRight w:val="0"/>
          <w:marTop w:val="0"/>
          <w:marBottom w:val="0"/>
          <w:divBdr>
            <w:top w:val="single" w:sz="48" w:space="4" w:color="D0E7EC"/>
            <w:left w:val="single" w:sz="48" w:space="4" w:color="D0E7EC"/>
            <w:bottom w:val="single" w:sz="48" w:space="4" w:color="D0E7EC"/>
            <w:right w:val="single" w:sz="48" w:space="4" w:color="D0E7EC"/>
          </w:divBdr>
        </w:div>
        <w:div w:id="852258963">
          <w:marLeft w:val="1080"/>
          <w:marRight w:val="0"/>
          <w:marTop w:val="0"/>
          <w:marBottom w:val="0"/>
          <w:divBdr>
            <w:top w:val="single" w:sz="48" w:space="4" w:color="D0E7EC"/>
            <w:left w:val="single" w:sz="48" w:space="4" w:color="D0E7EC"/>
            <w:bottom w:val="single" w:sz="48" w:space="4" w:color="D0E7EC"/>
            <w:right w:val="single" w:sz="48" w:space="4" w:color="D0E7EC"/>
          </w:divBdr>
        </w:div>
        <w:div w:id="1855654525">
          <w:marLeft w:val="1080"/>
          <w:marRight w:val="0"/>
          <w:marTop w:val="0"/>
          <w:marBottom w:val="0"/>
          <w:divBdr>
            <w:top w:val="single" w:sz="48" w:space="4" w:color="D0E7EC"/>
            <w:left w:val="single" w:sz="48" w:space="4" w:color="D0E7EC"/>
            <w:bottom w:val="single" w:sz="48" w:space="4" w:color="D0E7EC"/>
            <w:right w:val="single" w:sz="48" w:space="4" w:color="D0E7EC"/>
          </w:divBdr>
        </w:div>
        <w:div w:id="1554196048">
          <w:marLeft w:val="1080"/>
          <w:marRight w:val="0"/>
          <w:marTop w:val="0"/>
          <w:marBottom w:val="0"/>
          <w:divBdr>
            <w:top w:val="single" w:sz="48" w:space="4" w:color="D0E7EC"/>
            <w:left w:val="single" w:sz="48" w:space="4" w:color="D0E7EC"/>
            <w:bottom w:val="single" w:sz="48" w:space="4" w:color="D0E7EC"/>
            <w:right w:val="single" w:sz="48" w:space="4" w:color="D0E7EC"/>
          </w:divBdr>
        </w:div>
        <w:div w:id="1311514765">
          <w:marLeft w:val="1080"/>
          <w:marRight w:val="0"/>
          <w:marTop w:val="0"/>
          <w:marBottom w:val="0"/>
          <w:divBdr>
            <w:top w:val="single" w:sz="48" w:space="4" w:color="D0E7EC"/>
            <w:left w:val="single" w:sz="48" w:space="4" w:color="D0E7EC"/>
            <w:bottom w:val="single" w:sz="48" w:space="4" w:color="D0E7EC"/>
            <w:right w:val="single" w:sz="48" w:space="4" w:color="D0E7EC"/>
          </w:divBdr>
        </w:div>
        <w:div w:id="1342271494">
          <w:marLeft w:val="1080"/>
          <w:marRight w:val="0"/>
          <w:marTop w:val="0"/>
          <w:marBottom w:val="0"/>
          <w:divBdr>
            <w:top w:val="single" w:sz="48" w:space="4" w:color="D0E7EC"/>
            <w:left w:val="single" w:sz="48" w:space="4" w:color="D0E7EC"/>
            <w:bottom w:val="single" w:sz="48" w:space="4" w:color="D0E7EC"/>
            <w:right w:val="single" w:sz="48" w:space="4" w:color="D0E7EC"/>
          </w:divBdr>
        </w:div>
        <w:div w:id="1364553938">
          <w:marLeft w:val="1080"/>
          <w:marRight w:val="0"/>
          <w:marTop w:val="0"/>
          <w:marBottom w:val="0"/>
          <w:divBdr>
            <w:top w:val="single" w:sz="48" w:space="4" w:color="D0E7EC"/>
            <w:left w:val="single" w:sz="48" w:space="4" w:color="D0E7EC"/>
            <w:bottom w:val="single" w:sz="48" w:space="4" w:color="D0E7EC"/>
            <w:right w:val="single" w:sz="48" w:space="4" w:color="D0E7EC"/>
          </w:divBdr>
        </w:div>
        <w:div w:id="1392923479">
          <w:marLeft w:val="1080"/>
          <w:marRight w:val="0"/>
          <w:marTop w:val="0"/>
          <w:marBottom w:val="0"/>
          <w:divBdr>
            <w:top w:val="single" w:sz="48" w:space="4" w:color="D0E7EC"/>
            <w:left w:val="single" w:sz="48" w:space="4" w:color="D0E7EC"/>
            <w:bottom w:val="single" w:sz="48" w:space="4" w:color="D0E7EC"/>
            <w:right w:val="single" w:sz="48" w:space="4" w:color="D0E7EC"/>
          </w:divBdr>
        </w:div>
        <w:div w:id="1222785591">
          <w:marLeft w:val="1080"/>
          <w:marRight w:val="0"/>
          <w:marTop w:val="0"/>
          <w:marBottom w:val="0"/>
          <w:divBdr>
            <w:top w:val="single" w:sz="48" w:space="4" w:color="D0E7EC"/>
            <w:left w:val="single" w:sz="48" w:space="4" w:color="D0E7EC"/>
            <w:bottom w:val="single" w:sz="48" w:space="4" w:color="D0E7EC"/>
            <w:right w:val="single" w:sz="48" w:space="4" w:color="D0E7EC"/>
          </w:divBdr>
        </w:div>
        <w:div w:id="1516962061">
          <w:marLeft w:val="1080"/>
          <w:marRight w:val="0"/>
          <w:marTop w:val="0"/>
          <w:marBottom w:val="0"/>
          <w:divBdr>
            <w:top w:val="single" w:sz="48" w:space="4" w:color="D0E7EC"/>
            <w:left w:val="single" w:sz="48" w:space="4" w:color="D0E7EC"/>
            <w:bottom w:val="single" w:sz="48" w:space="4" w:color="D0E7EC"/>
            <w:right w:val="single" w:sz="48" w:space="4" w:color="D0E7EC"/>
          </w:divBdr>
        </w:div>
        <w:div w:id="1601833256">
          <w:marLeft w:val="1080"/>
          <w:marRight w:val="0"/>
          <w:marTop w:val="0"/>
          <w:marBottom w:val="0"/>
          <w:divBdr>
            <w:top w:val="single" w:sz="48" w:space="4" w:color="D0E7EC"/>
            <w:left w:val="single" w:sz="48" w:space="4" w:color="D0E7EC"/>
            <w:bottom w:val="single" w:sz="48" w:space="4" w:color="D0E7EC"/>
            <w:right w:val="single" w:sz="48" w:space="4" w:color="D0E7EC"/>
          </w:divBdr>
        </w:div>
        <w:div w:id="1426730859">
          <w:marLeft w:val="1080"/>
          <w:marRight w:val="0"/>
          <w:marTop w:val="0"/>
          <w:marBottom w:val="0"/>
          <w:divBdr>
            <w:top w:val="single" w:sz="48" w:space="4" w:color="D0E7EC"/>
            <w:left w:val="single" w:sz="48" w:space="4" w:color="D0E7EC"/>
            <w:bottom w:val="single" w:sz="48" w:space="4" w:color="D0E7EC"/>
            <w:right w:val="single" w:sz="48" w:space="4" w:color="D0E7EC"/>
          </w:divBdr>
        </w:div>
        <w:div w:id="690954042">
          <w:marLeft w:val="1080"/>
          <w:marRight w:val="0"/>
          <w:marTop w:val="0"/>
          <w:marBottom w:val="0"/>
          <w:divBdr>
            <w:top w:val="single" w:sz="48" w:space="4" w:color="D0E7EC"/>
            <w:left w:val="single" w:sz="48" w:space="4" w:color="D0E7EC"/>
            <w:bottom w:val="single" w:sz="48" w:space="4" w:color="D0E7EC"/>
            <w:right w:val="single" w:sz="48" w:space="4" w:color="D0E7EC"/>
          </w:divBdr>
        </w:div>
        <w:div w:id="2101217999">
          <w:marLeft w:val="1080"/>
          <w:marRight w:val="0"/>
          <w:marTop w:val="0"/>
          <w:marBottom w:val="0"/>
          <w:divBdr>
            <w:top w:val="single" w:sz="48" w:space="4" w:color="D0E7EC"/>
            <w:left w:val="single" w:sz="48" w:space="4" w:color="D0E7EC"/>
            <w:bottom w:val="single" w:sz="48" w:space="4" w:color="D0E7EC"/>
            <w:right w:val="single" w:sz="48" w:space="4" w:color="D0E7EC"/>
          </w:divBdr>
        </w:div>
        <w:div w:id="1133013452">
          <w:marLeft w:val="1080"/>
          <w:marRight w:val="0"/>
          <w:marTop w:val="0"/>
          <w:marBottom w:val="0"/>
          <w:divBdr>
            <w:top w:val="single" w:sz="48" w:space="4" w:color="D0E7EC"/>
            <w:left w:val="single" w:sz="48" w:space="4" w:color="D0E7EC"/>
            <w:bottom w:val="single" w:sz="48" w:space="4" w:color="D0E7EC"/>
            <w:right w:val="single" w:sz="48" w:space="4" w:color="D0E7EC"/>
          </w:divBdr>
        </w:div>
        <w:div w:id="1688097713">
          <w:marLeft w:val="1080"/>
          <w:marRight w:val="0"/>
          <w:marTop w:val="0"/>
          <w:marBottom w:val="0"/>
          <w:divBdr>
            <w:top w:val="single" w:sz="48" w:space="4" w:color="D0E7EC"/>
            <w:left w:val="single" w:sz="48" w:space="4" w:color="D0E7EC"/>
            <w:bottom w:val="single" w:sz="48" w:space="4" w:color="D0E7EC"/>
            <w:right w:val="single" w:sz="48" w:space="4" w:color="D0E7EC"/>
          </w:divBdr>
        </w:div>
        <w:div w:id="1567491814">
          <w:marLeft w:val="1080"/>
          <w:marRight w:val="0"/>
          <w:marTop w:val="0"/>
          <w:marBottom w:val="0"/>
          <w:divBdr>
            <w:top w:val="single" w:sz="48" w:space="4" w:color="D0E7EC"/>
            <w:left w:val="single" w:sz="48" w:space="4" w:color="D0E7EC"/>
            <w:bottom w:val="single" w:sz="48" w:space="4" w:color="D0E7EC"/>
            <w:right w:val="single" w:sz="48" w:space="4" w:color="D0E7EC"/>
          </w:divBdr>
        </w:div>
        <w:div w:id="1014764709">
          <w:marLeft w:val="1080"/>
          <w:marRight w:val="0"/>
          <w:marTop w:val="0"/>
          <w:marBottom w:val="0"/>
          <w:divBdr>
            <w:top w:val="single" w:sz="48" w:space="4" w:color="D0E7EC"/>
            <w:left w:val="single" w:sz="48" w:space="4" w:color="D0E7EC"/>
            <w:bottom w:val="single" w:sz="48" w:space="4" w:color="D0E7EC"/>
            <w:right w:val="single" w:sz="48" w:space="4" w:color="D0E7EC"/>
          </w:divBdr>
        </w:div>
        <w:div w:id="215630843">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656688622">
      <w:bodyDiv w:val="1"/>
      <w:marLeft w:val="0"/>
      <w:marRight w:val="0"/>
      <w:marTop w:val="0"/>
      <w:marBottom w:val="0"/>
      <w:divBdr>
        <w:top w:val="none" w:sz="0" w:space="0" w:color="auto"/>
        <w:left w:val="none" w:sz="0" w:space="0" w:color="auto"/>
        <w:bottom w:val="none" w:sz="0" w:space="0" w:color="auto"/>
        <w:right w:val="none" w:sz="0" w:space="0" w:color="auto"/>
      </w:divBdr>
    </w:div>
    <w:div w:id="716321942">
      <w:bodyDiv w:val="1"/>
      <w:marLeft w:val="0"/>
      <w:marRight w:val="0"/>
      <w:marTop w:val="0"/>
      <w:marBottom w:val="0"/>
      <w:divBdr>
        <w:top w:val="none" w:sz="0" w:space="0" w:color="auto"/>
        <w:left w:val="none" w:sz="0" w:space="0" w:color="auto"/>
        <w:bottom w:val="none" w:sz="0" w:space="0" w:color="auto"/>
        <w:right w:val="none" w:sz="0" w:space="0" w:color="auto"/>
      </w:divBdr>
      <w:divsChild>
        <w:div w:id="1936937037">
          <w:marLeft w:val="0"/>
          <w:marRight w:val="0"/>
          <w:marTop w:val="0"/>
          <w:marBottom w:val="0"/>
          <w:divBdr>
            <w:top w:val="none" w:sz="0" w:space="0" w:color="auto"/>
            <w:left w:val="none" w:sz="0" w:space="0" w:color="auto"/>
            <w:bottom w:val="none" w:sz="0" w:space="0" w:color="auto"/>
            <w:right w:val="none" w:sz="0" w:space="0" w:color="auto"/>
          </w:divBdr>
          <w:divsChild>
            <w:div w:id="1893543171">
              <w:marLeft w:val="0"/>
              <w:marRight w:val="0"/>
              <w:marTop w:val="0"/>
              <w:marBottom w:val="0"/>
              <w:divBdr>
                <w:top w:val="none" w:sz="0" w:space="0" w:color="auto"/>
                <w:left w:val="none" w:sz="0" w:space="0" w:color="auto"/>
                <w:bottom w:val="none" w:sz="0" w:space="0" w:color="auto"/>
                <w:right w:val="none" w:sz="0" w:space="0" w:color="auto"/>
              </w:divBdr>
              <w:divsChild>
                <w:div w:id="16315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6830">
      <w:bodyDiv w:val="1"/>
      <w:marLeft w:val="0"/>
      <w:marRight w:val="0"/>
      <w:marTop w:val="0"/>
      <w:marBottom w:val="0"/>
      <w:divBdr>
        <w:top w:val="none" w:sz="0" w:space="0" w:color="auto"/>
        <w:left w:val="none" w:sz="0" w:space="0" w:color="auto"/>
        <w:bottom w:val="none" w:sz="0" w:space="0" w:color="auto"/>
        <w:right w:val="none" w:sz="0" w:space="0" w:color="auto"/>
      </w:divBdr>
      <w:divsChild>
        <w:div w:id="325323352">
          <w:marLeft w:val="1080"/>
          <w:marRight w:val="0"/>
          <w:marTop w:val="0"/>
          <w:marBottom w:val="0"/>
          <w:divBdr>
            <w:top w:val="single" w:sz="48" w:space="4" w:color="D0E7EC"/>
            <w:left w:val="single" w:sz="48" w:space="4" w:color="D0E7EC"/>
            <w:bottom w:val="single" w:sz="48" w:space="4" w:color="D0E7EC"/>
            <w:right w:val="single" w:sz="48" w:space="4" w:color="D0E7EC"/>
          </w:divBdr>
        </w:div>
        <w:div w:id="1516068244">
          <w:marLeft w:val="1080"/>
          <w:marRight w:val="0"/>
          <w:marTop w:val="0"/>
          <w:marBottom w:val="0"/>
          <w:divBdr>
            <w:top w:val="single" w:sz="48" w:space="4" w:color="D0E7EC"/>
            <w:left w:val="single" w:sz="48" w:space="4" w:color="D0E7EC"/>
            <w:bottom w:val="single" w:sz="48" w:space="4" w:color="D0E7EC"/>
            <w:right w:val="single" w:sz="48" w:space="4" w:color="D0E7EC"/>
          </w:divBdr>
        </w:div>
        <w:div w:id="133762811">
          <w:marLeft w:val="1080"/>
          <w:marRight w:val="0"/>
          <w:marTop w:val="0"/>
          <w:marBottom w:val="0"/>
          <w:divBdr>
            <w:top w:val="single" w:sz="48" w:space="4" w:color="D0E7EC"/>
            <w:left w:val="single" w:sz="48" w:space="4" w:color="D0E7EC"/>
            <w:bottom w:val="single" w:sz="48" w:space="4" w:color="D0E7EC"/>
            <w:right w:val="single" w:sz="48" w:space="4" w:color="D0E7EC"/>
          </w:divBdr>
        </w:div>
        <w:div w:id="1325428320">
          <w:marLeft w:val="1080"/>
          <w:marRight w:val="0"/>
          <w:marTop w:val="0"/>
          <w:marBottom w:val="0"/>
          <w:divBdr>
            <w:top w:val="single" w:sz="48" w:space="4" w:color="D0E7EC"/>
            <w:left w:val="single" w:sz="48" w:space="4" w:color="D0E7EC"/>
            <w:bottom w:val="single" w:sz="48" w:space="4" w:color="D0E7EC"/>
            <w:right w:val="single" w:sz="48" w:space="4" w:color="D0E7EC"/>
          </w:divBdr>
        </w:div>
        <w:div w:id="192229056">
          <w:marLeft w:val="1080"/>
          <w:marRight w:val="0"/>
          <w:marTop w:val="0"/>
          <w:marBottom w:val="0"/>
          <w:divBdr>
            <w:top w:val="single" w:sz="48" w:space="4" w:color="D0E7EC"/>
            <w:left w:val="single" w:sz="48" w:space="4" w:color="D0E7EC"/>
            <w:bottom w:val="single" w:sz="48" w:space="4" w:color="D0E7EC"/>
            <w:right w:val="single" w:sz="48" w:space="4" w:color="D0E7EC"/>
          </w:divBdr>
        </w:div>
        <w:div w:id="491067505">
          <w:marLeft w:val="1080"/>
          <w:marRight w:val="0"/>
          <w:marTop w:val="0"/>
          <w:marBottom w:val="0"/>
          <w:divBdr>
            <w:top w:val="single" w:sz="48" w:space="4" w:color="D0E7EC"/>
            <w:left w:val="single" w:sz="48" w:space="4" w:color="D0E7EC"/>
            <w:bottom w:val="single" w:sz="48" w:space="4" w:color="D0E7EC"/>
            <w:right w:val="single" w:sz="48" w:space="4" w:color="D0E7EC"/>
          </w:divBdr>
        </w:div>
        <w:div w:id="896819236">
          <w:marLeft w:val="1080"/>
          <w:marRight w:val="0"/>
          <w:marTop w:val="0"/>
          <w:marBottom w:val="0"/>
          <w:divBdr>
            <w:top w:val="single" w:sz="48" w:space="4" w:color="D0E7EC"/>
            <w:left w:val="single" w:sz="48" w:space="4" w:color="D0E7EC"/>
            <w:bottom w:val="single" w:sz="48" w:space="4" w:color="D0E7EC"/>
            <w:right w:val="single" w:sz="48" w:space="4" w:color="D0E7EC"/>
          </w:divBdr>
        </w:div>
        <w:div w:id="1762869907">
          <w:marLeft w:val="1080"/>
          <w:marRight w:val="0"/>
          <w:marTop w:val="0"/>
          <w:marBottom w:val="0"/>
          <w:divBdr>
            <w:top w:val="single" w:sz="48" w:space="4" w:color="D0E7EC"/>
            <w:left w:val="single" w:sz="48" w:space="4" w:color="D0E7EC"/>
            <w:bottom w:val="single" w:sz="48" w:space="4" w:color="D0E7EC"/>
            <w:right w:val="single" w:sz="48" w:space="4" w:color="D0E7EC"/>
          </w:divBdr>
        </w:div>
        <w:div w:id="693577845">
          <w:marLeft w:val="1080"/>
          <w:marRight w:val="0"/>
          <w:marTop w:val="0"/>
          <w:marBottom w:val="0"/>
          <w:divBdr>
            <w:top w:val="single" w:sz="48" w:space="4" w:color="D0E7EC"/>
            <w:left w:val="single" w:sz="48" w:space="4" w:color="D0E7EC"/>
            <w:bottom w:val="single" w:sz="48" w:space="4" w:color="D0E7EC"/>
            <w:right w:val="single" w:sz="48" w:space="4" w:color="D0E7EC"/>
          </w:divBdr>
        </w:div>
        <w:div w:id="758720410">
          <w:marLeft w:val="1080"/>
          <w:marRight w:val="0"/>
          <w:marTop w:val="0"/>
          <w:marBottom w:val="0"/>
          <w:divBdr>
            <w:top w:val="single" w:sz="48" w:space="4" w:color="D0E7EC"/>
            <w:left w:val="single" w:sz="48" w:space="4" w:color="D0E7EC"/>
            <w:bottom w:val="single" w:sz="48" w:space="4" w:color="D0E7EC"/>
            <w:right w:val="single" w:sz="48" w:space="4" w:color="D0E7EC"/>
          </w:divBdr>
        </w:div>
        <w:div w:id="1123890257">
          <w:marLeft w:val="1080"/>
          <w:marRight w:val="0"/>
          <w:marTop w:val="0"/>
          <w:marBottom w:val="0"/>
          <w:divBdr>
            <w:top w:val="single" w:sz="48" w:space="4" w:color="D0E7EC"/>
            <w:left w:val="single" w:sz="48" w:space="4" w:color="D0E7EC"/>
            <w:bottom w:val="single" w:sz="48" w:space="4" w:color="D0E7EC"/>
            <w:right w:val="single" w:sz="48" w:space="4" w:color="D0E7EC"/>
          </w:divBdr>
        </w:div>
        <w:div w:id="385220718">
          <w:marLeft w:val="1080"/>
          <w:marRight w:val="0"/>
          <w:marTop w:val="0"/>
          <w:marBottom w:val="0"/>
          <w:divBdr>
            <w:top w:val="single" w:sz="48" w:space="4" w:color="D0E7EC"/>
            <w:left w:val="single" w:sz="48" w:space="4" w:color="D0E7EC"/>
            <w:bottom w:val="single" w:sz="48" w:space="4" w:color="D0E7EC"/>
            <w:right w:val="single" w:sz="48" w:space="4" w:color="D0E7EC"/>
          </w:divBdr>
        </w:div>
        <w:div w:id="78186334">
          <w:marLeft w:val="1080"/>
          <w:marRight w:val="0"/>
          <w:marTop w:val="0"/>
          <w:marBottom w:val="0"/>
          <w:divBdr>
            <w:top w:val="single" w:sz="48" w:space="4" w:color="D0E7EC"/>
            <w:left w:val="single" w:sz="48" w:space="4" w:color="D0E7EC"/>
            <w:bottom w:val="single" w:sz="48" w:space="4" w:color="D0E7EC"/>
            <w:right w:val="single" w:sz="48" w:space="4" w:color="D0E7EC"/>
          </w:divBdr>
        </w:div>
        <w:div w:id="722103397">
          <w:marLeft w:val="1080"/>
          <w:marRight w:val="0"/>
          <w:marTop w:val="0"/>
          <w:marBottom w:val="0"/>
          <w:divBdr>
            <w:top w:val="single" w:sz="48" w:space="4" w:color="D0E7EC"/>
            <w:left w:val="single" w:sz="48" w:space="4" w:color="D0E7EC"/>
            <w:bottom w:val="single" w:sz="48" w:space="4" w:color="D0E7EC"/>
            <w:right w:val="single" w:sz="48" w:space="4" w:color="D0E7EC"/>
          </w:divBdr>
        </w:div>
        <w:div w:id="143815101">
          <w:marLeft w:val="1080"/>
          <w:marRight w:val="0"/>
          <w:marTop w:val="0"/>
          <w:marBottom w:val="0"/>
          <w:divBdr>
            <w:top w:val="single" w:sz="48" w:space="4" w:color="D0E7EC"/>
            <w:left w:val="single" w:sz="48" w:space="4" w:color="D0E7EC"/>
            <w:bottom w:val="single" w:sz="48" w:space="4" w:color="D0E7EC"/>
            <w:right w:val="single" w:sz="48" w:space="4" w:color="D0E7EC"/>
          </w:divBdr>
        </w:div>
        <w:div w:id="310795465">
          <w:marLeft w:val="1080"/>
          <w:marRight w:val="0"/>
          <w:marTop w:val="0"/>
          <w:marBottom w:val="0"/>
          <w:divBdr>
            <w:top w:val="single" w:sz="48" w:space="4" w:color="D0E7EC"/>
            <w:left w:val="single" w:sz="48" w:space="4" w:color="D0E7EC"/>
            <w:bottom w:val="single" w:sz="48" w:space="4" w:color="D0E7EC"/>
            <w:right w:val="single" w:sz="48" w:space="4" w:color="D0E7EC"/>
          </w:divBdr>
        </w:div>
        <w:div w:id="634724194">
          <w:marLeft w:val="1080"/>
          <w:marRight w:val="0"/>
          <w:marTop w:val="0"/>
          <w:marBottom w:val="0"/>
          <w:divBdr>
            <w:top w:val="single" w:sz="48" w:space="4" w:color="D0E7EC"/>
            <w:left w:val="single" w:sz="48" w:space="4" w:color="D0E7EC"/>
            <w:bottom w:val="single" w:sz="48" w:space="4" w:color="D0E7EC"/>
            <w:right w:val="single" w:sz="48" w:space="4" w:color="D0E7EC"/>
          </w:divBdr>
        </w:div>
        <w:div w:id="374474988">
          <w:marLeft w:val="1080"/>
          <w:marRight w:val="0"/>
          <w:marTop w:val="0"/>
          <w:marBottom w:val="0"/>
          <w:divBdr>
            <w:top w:val="single" w:sz="48" w:space="4" w:color="D0E7EC"/>
            <w:left w:val="single" w:sz="48" w:space="4" w:color="D0E7EC"/>
            <w:bottom w:val="single" w:sz="48" w:space="4" w:color="D0E7EC"/>
            <w:right w:val="single" w:sz="48" w:space="4" w:color="D0E7EC"/>
          </w:divBdr>
        </w:div>
        <w:div w:id="1489206186">
          <w:marLeft w:val="1080"/>
          <w:marRight w:val="0"/>
          <w:marTop w:val="0"/>
          <w:marBottom w:val="0"/>
          <w:divBdr>
            <w:top w:val="single" w:sz="48" w:space="4" w:color="D0E7EC"/>
            <w:left w:val="single" w:sz="48" w:space="4" w:color="D0E7EC"/>
            <w:bottom w:val="single" w:sz="48" w:space="4" w:color="D0E7EC"/>
            <w:right w:val="single" w:sz="48" w:space="4" w:color="D0E7EC"/>
          </w:divBdr>
        </w:div>
        <w:div w:id="1319649946">
          <w:marLeft w:val="1080"/>
          <w:marRight w:val="0"/>
          <w:marTop w:val="0"/>
          <w:marBottom w:val="0"/>
          <w:divBdr>
            <w:top w:val="single" w:sz="48" w:space="4" w:color="D0E7EC"/>
            <w:left w:val="single" w:sz="48" w:space="4" w:color="D0E7EC"/>
            <w:bottom w:val="single" w:sz="48" w:space="4" w:color="D0E7EC"/>
            <w:right w:val="single" w:sz="48" w:space="4" w:color="D0E7EC"/>
          </w:divBdr>
        </w:div>
        <w:div w:id="852383574">
          <w:marLeft w:val="1080"/>
          <w:marRight w:val="0"/>
          <w:marTop w:val="0"/>
          <w:marBottom w:val="0"/>
          <w:divBdr>
            <w:top w:val="single" w:sz="48" w:space="4" w:color="D0E7EC"/>
            <w:left w:val="single" w:sz="48" w:space="4" w:color="D0E7EC"/>
            <w:bottom w:val="single" w:sz="48" w:space="4" w:color="D0E7EC"/>
            <w:right w:val="single" w:sz="48" w:space="4" w:color="D0E7EC"/>
          </w:divBdr>
        </w:div>
        <w:div w:id="713195210">
          <w:marLeft w:val="1080"/>
          <w:marRight w:val="0"/>
          <w:marTop w:val="0"/>
          <w:marBottom w:val="0"/>
          <w:divBdr>
            <w:top w:val="single" w:sz="48" w:space="4" w:color="D0E7EC"/>
            <w:left w:val="single" w:sz="48" w:space="4" w:color="D0E7EC"/>
            <w:bottom w:val="single" w:sz="48" w:space="4" w:color="D0E7EC"/>
            <w:right w:val="single" w:sz="48" w:space="4" w:color="D0E7EC"/>
          </w:divBdr>
        </w:div>
        <w:div w:id="833910095">
          <w:marLeft w:val="1080"/>
          <w:marRight w:val="0"/>
          <w:marTop w:val="0"/>
          <w:marBottom w:val="0"/>
          <w:divBdr>
            <w:top w:val="single" w:sz="48" w:space="4" w:color="D0E7EC"/>
            <w:left w:val="single" w:sz="48" w:space="4" w:color="D0E7EC"/>
            <w:bottom w:val="single" w:sz="48" w:space="4" w:color="D0E7EC"/>
            <w:right w:val="single" w:sz="48" w:space="4" w:color="D0E7EC"/>
          </w:divBdr>
        </w:div>
        <w:div w:id="323507533">
          <w:marLeft w:val="1080"/>
          <w:marRight w:val="0"/>
          <w:marTop w:val="0"/>
          <w:marBottom w:val="0"/>
          <w:divBdr>
            <w:top w:val="single" w:sz="48" w:space="4" w:color="D0E7EC"/>
            <w:left w:val="single" w:sz="48" w:space="4" w:color="D0E7EC"/>
            <w:bottom w:val="single" w:sz="48" w:space="4" w:color="D0E7EC"/>
            <w:right w:val="single" w:sz="48" w:space="4" w:color="D0E7EC"/>
          </w:divBdr>
        </w:div>
        <w:div w:id="255679407">
          <w:marLeft w:val="1080"/>
          <w:marRight w:val="0"/>
          <w:marTop w:val="0"/>
          <w:marBottom w:val="0"/>
          <w:divBdr>
            <w:top w:val="single" w:sz="48" w:space="4" w:color="D0E7EC"/>
            <w:left w:val="single" w:sz="48" w:space="4" w:color="D0E7EC"/>
            <w:bottom w:val="single" w:sz="48" w:space="4" w:color="D0E7EC"/>
            <w:right w:val="single" w:sz="48" w:space="4" w:color="D0E7EC"/>
          </w:divBdr>
        </w:div>
        <w:div w:id="1509902683">
          <w:marLeft w:val="1080"/>
          <w:marRight w:val="0"/>
          <w:marTop w:val="0"/>
          <w:marBottom w:val="0"/>
          <w:divBdr>
            <w:top w:val="single" w:sz="48" w:space="4" w:color="D0E7EC"/>
            <w:left w:val="single" w:sz="48" w:space="4" w:color="D0E7EC"/>
            <w:bottom w:val="single" w:sz="48" w:space="4" w:color="D0E7EC"/>
            <w:right w:val="single" w:sz="48" w:space="4" w:color="D0E7EC"/>
          </w:divBdr>
        </w:div>
        <w:div w:id="1130126780">
          <w:marLeft w:val="1080"/>
          <w:marRight w:val="0"/>
          <w:marTop w:val="0"/>
          <w:marBottom w:val="0"/>
          <w:divBdr>
            <w:top w:val="single" w:sz="48" w:space="4" w:color="D0E7EC"/>
            <w:left w:val="single" w:sz="48" w:space="4" w:color="D0E7EC"/>
            <w:bottom w:val="single" w:sz="48" w:space="4" w:color="D0E7EC"/>
            <w:right w:val="single" w:sz="48" w:space="4" w:color="D0E7EC"/>
          </w:divBdr>
        </w:div>
        <w:div w:id="102267270">
          <w:marLeft w:val="1080"/>
          <w:marRight w:val="0"/>
          <w:marTop w:val="0"/>
          <w:marBottom w:val="0"/>
          <w:divBdr>
            <w:top w:val="single" w:sz="48" w:space="4" w:color="D0E7EC"/>
            <w:left w:val="single" w:sz="48" w:space="4" w:color="D0E7EC"/>
            <w:bottom w:val="single" w:sz="48" w:space="4" w:color="D0E7EC"/>
            <w:right w:val="single" w:sz="48" w:space="4" w:color="D0E7EC"/>
          </w:divBdr>
        </w:div>
        <w:div w:id="717165082">
          <w:marLeft w:val="1080"/>
          <w:marRight w:val="0"/>
          <w:marTop w:val="0"/>
          <w:marBottom w:val="0"/>
          <w:divBdr>
            <w:top w:val="single" w:sz="48" w:space="4" w:color="D0E7EC"/>
            <w:left w:val="single" w:sz="48" w:space="4" w:color="D0E7EC"/>
            <w:bottom w:val="single" w:sz="48" w:space="4" w:color="D0E7EC"/>
            <w:right w:val="single" w:sz="48" w:space="4" w:color="D0E7EC"/>
          </w:divBdr>
        </w:div>
        <w:div w:id="1828665020">
          <w:marLeft w:val="1080"/>
          <w:marRight w:val="0"/>
          <w:marTop w:val="0"/>
          <w:marBottom w:val="0"/>
          <w:divBdr>
            <w:top w:val="single" w:sz="48" w:space="4" w:color="D0E7EC"/>
            <w:left w:val="single" w:sz="48" w:space="4" w:color="D0E7EC"/>
            <w:bottom w:val="single" w:sz="48" w:space="4" w:color="D0E7EC"/>
            <w:right w:val="single" w:sz="48" w:space="4" w:color="D0E7EC"/>
          </w:divBdr>
        </w:div>
        <w:div w:id="1447887103">
          <w:marLeft w:val="1080"/>
          <w:marRight w:val="0"/>
          <w:marTop w:val="0"/>
          <w:marBottom w:val="0"/>
          <w:divBdr>
            <w:top w:val="single" w:sz="48" w:space="4" w:color="D0E7EC"/>
            <w:left w:val="single" w:sz="48" w:space="4" w:color="D0E7EC"/>
            <w:bottom w:val="single" w:sz="48" w:space="4" w:color="D0E7EC"/>
            <w:right w:val="single" w:sz="48" w:space="4" w:color="D0E7EC"/>
          </w:divBdr>
        </w:div>
        <w:div w:id="1079792309">
          <w:marLeft w:val="1080"/>
          <w:marRight w:val="0"/>
          <w:marTop w:val="0"/>
          <w:marBottom w:val="0"/>
          <w:divBdr>
            <w:top w:val="single" w:sz="48" w:space="4" w:color="D0E7EC"/>
            <w:left w:val="single" w:sz="48" w:space="4" w:color="D0E7EC"/>
            <w:bottom w:val="single" w:sz="48" w:space="4" w:color="D0E7EC"/>
            <w:right w:val="single" w:sz="48" w:space="4" w:color="D0E7EC"/>
          </w:divBdr>
        </w:div>
        <w:div w:id="433212680">
          <w:marLeft w:val="1080"/>
          <w:marRight w:val="0"/>
          <w:marTop w:val="0"/>
          <w:marBottom w:val="0"/>
          <w:divBdr>
            <w:top w:val="single" w:sz="48" w:space="4" w:color="D0E7EC"/>
            <w:left w:val="single" w:sz="48" w:space="4" w:color="D0E7EC"/>
            <w:bottom w:val="single" w:sz="48" w:space="4" w:color="D0E7EC"/>
            <w:right w:val="single" w:sz="48" w:space="4" w:color="D0E7EC"/>
          </w:divBdr>
        </w:div>
        <w:div w:id="1339890153">
          <w:marLeft w:val="1080"/>
          <w:marRight w:val="0"/>
          <w:marTop w:val="0"/>
          <w:marBottom w:val="0"/>
          <w:divBdr>
            <w:top w:val="single" w:sz="48" w:space="4" w:color="D0E7EC"/>
            <w:left w:val="single" w:sz="48" w:space="4" w:color="D0E7EC"/>
            <w:bottom w:val="single" w:sz="48" w:space="4" w:color="D0E7EC"/>
            <w:right w:val="single" w:sz="48" w:space="4" w:color="D0E7EC"/>
          </w:divBdr>
        </w:div>
        <w:div w:id="556017840">
          <w:marLeft w:val="1080"/>
          <w:marRight w:val="0"/>
          <w:marTop w:val="0"/>
          <w:marBottom w:val="0"/>
          <w:divBdr>
            <w:top w:val="single" w:sz="48" w:space="4" w:color="D0E7EC"/>
            <w:left w:val="single" w:sz="48" w:space="4" w:color="D0E7EC"/>
            <w:bottom w:val="single" w:sz="48" w:space="4" w:color="D0E7EC"/>
            <w:right w:val="single" w:sz="48" w:space="4" w:color="D0E7EC"/>
          </w:divBdr>
        </w:div>
        <w:div w:id="1802376852">
          <w:marLeft w:val="1080"/>
          <w:marRight w:val="0"/>
          <w:marTop w:val="0"/>
          <w:marBottom w:val="0"/>
          <w:divBdr>
            <w:top w:val="single" w:sz="48" w:space="4" w:color="D0E7EC"/>
            <w:left w:val="single" w:sz="48" w:space="4" w:color="D0E7EC"/>
            <w:bottom w:val="single" w:sz="48" w:space="4" w:color="D0E7EC"/>
            <w:right w:val="single" w:sz="48" w:space="4" w:color="D0E7EC"/>
          </w:divBdr>
        </w:div>
        <w:div w:id="1188300597">
          <w:marLeft w:val="1080"/>
          <w:marRight w:val="0"/>
          <w:marTop w:val="0"/>
          <w:marBottom w:val="0"/>
          <w:divBdr>
            <w:top w:val="single" w:sz="48" w:space="4" w:color="D0E7EC"/>
            <w:left w:val="single" w:sz="48" w:space="4" w:color="D0E7EC"/>
            <w:bottom w:val="single" w:sz="48" w:space="4" w:color="D0E7EC"/>
            <w:right w:val="single" w:sz="48" w:space="4" w:color="D0E7EC"/>
          </w:divBdr>
        </w:div>
        <w:div w:id="303509228">
          <w:marLeft w:val="1080"/>
          <w:marRight w:val="0"/>
          <w:marTop w:val="0"/>
          <w:marBottom w:val="0"/>
          <w:divBdr>
            <w:top w:val="single" w:sz="48" w:space="4" w:color="D0E7EC"/>
            <w:left w:val="single" w:sz="48" w:space="4" w:color="D0E7EC"/>
            <w:bottom w:val="single" w:sz="48" w:space="4" w:color="D0E7EC"/>
            <w:right w:val="single" w:sz="48" w:space="4" w:color="D0E7EC"/>
          </w:divBdr>
        </w:div>
        <w:div w:id="468741743">
          <w:marLeft w:val="1080"/>
          <w:marRight w:val="0"/>
          <w:marTop w:val="0"/>
          <w:marBottom w:val="0"/>
          <w:divBdr>
            <w:top w:val="single" w:sz="48" w:space="4" w:color="D0E7EC"/>
            <w:left w:val="single" w:sz="48" w:space="4" w:color="D0E7EC"/>
            <w:bottom w:val="single" w:sz="48" w:space="4" w:color="D0E7EC"/>
            <w:right w:val="single" w:sz="48" w:space="4" w:color="D0E7EC"/>
          </w:divBdr>
        </w:div>
        <w:div w:id="1149319476">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719597859">
      <w:bodyDiv w:val="1"/>
      <w:marLeft w:val="0"/>
      <w:marRight w:val="0"/>
      <w:marTop w:val="0"/>
      <w:marBottom w:val="0"/>
      <w:divBdr>
        <w:top w:val="none" w:sz="0" w:space="0" w:color="auto"/>
        <w:left w:val="none" w:sz="0" w:space="0" w:color="auto"/>
        <w:bottom w:val="none" w:sz="0" w:space="0" w:color="auto"/>
        <w:right w:val="none" w:sz="0" w:space="0" w:color="auto"/>
      </w:divBdr>
      <w:divsChild>
        <w:div w:id="1344091503">
          <w:marLeft w:val="1080"/>
          <w:marRight w:val="0"/>
          <w:marTop w:val="0"/>
          <w:marBottom w:val="0"/>
          <w:divBdr>
            <w:top w:val="single" w:sz="48" w:space="4" w:color="D0E7EC"/>
            <w:left w:val="single" w:sz="48" w:space="4" w:color="D0E7EC"/>
            <w:bottom w:val="single" w:sz="48" w:space="4" w:color="D0E7EC"/>
            <w:right w:val="single" w:sz="48" w:space="4" w:color="D0E7EC"/>
          </w:divBdr>
        </w:div>
        <w:div w:id="1885364332">
          <w:marLeft w:val="1080"/>
          <w:marRight w:val="0"/>
          <w:marTop w:val="0"/>
          <w:marBottom w:val="0"/>
          <w:divBdr>
            <w:top w:val="single" w:sz="48" w:space="4" w:color="D0E7EC"/>
            <w:left w:val="single" w:sz="48" w:space="4" w:color="D0E7EC"/>
            <w:bottom w:val="single" w:sz="48" w:space="4" w:color="D0E7EC"/>
            <w:right w:val="single" w:sz="48" w:space="4" w:color="D0E7EC"/>
          </w:divBdr>
        </w:div>
        <w:div w:id="988172710">
          <w:marLeft w:val="1080"/>
          <w:marRight w:val="0"/>
          <w:marTop w:val="0"/>
          <w:marBottom w:val="0"/>
          <w:divBdr>
            <w:top w:val="single" w:sz="48" w:space="4" w:color="D0E7EC"/>
            <w:left w:val="single" w:sz="48" w:space="4" w:color="D0E7EC"/>
            <w:bottom w:val="single" w:sz="48" w:space="4" w:color="D0E7EC"/>
            <w:right w:val="single" w:sz="48" w:space="4" w:color="D0E7EC"/>
          </w:divBdr>
        </w:div>
        <w:div w:id="1543709696">
          <w:marLeft w:val="1080"/>
          <w:marRight w:val="0"/>
          <w:marTop w:val="0"/>
          <w:marBottom w:val="0"/>
          <w:divBdr>
            <w:top w:val="single" w:sz="48" w:space="4" w:color="D0E7EC"/>
            <w:left w:val="single" w:sz="48" w:space="4" w:color="D0E7EC"/>
            <w:bottom w:val="single" w:sz="48" w:space="4" w:color="D0E7EC"/>
            <w:right w:val="single" w:sz="48" w:space="4" w:color="D0E7EC"/>
          </w:divBdr>
        </w:div>
        <w:div w:id="387000972">
          <w:marLeft w:val="1080"/>
          <w:marRight w:val="0"/>
          <w:marTop w:val="0"/>
          <w:marBottom w:val="0"/>
          <w:divBdr>
            <w:top w:val="single" w:sz="48" w:space="4" w:color="D0E7EC"/>
            <w:left w:val="single" w:sz="48" w:space="4" w:color="D0E7EC"/>
            <w:bottom w:val="single" w:sz="48" w:space="4" w:color="D0E7EC"/>
            <w:right w:val="single" w:sz="48" w:space="4" w:color="D0E7EC"/>
          </w:divBdr>
        </w:div>
        <w:div w:id="1256093061">
          <w:marLeft w:val="1080"/>
          <w:marRight w:val="0"/>
          <w:marTop w:val="0"/>
          <w:marBottom w:val="0"/>
          <w:divBdr>
            <w:top w:val="single" w:sz="48" w:space="4" w:color="D0E7EC"/>
            <w:left w:val="single" w:sz="48" w:space="4" w:color="D0E7EC"/>
            <w:bottom w:val="single" w:sz="48" w:space="4" w:color="D0E7EC"/>
            <w:right w:val="single" w:sz="48" w:space="4" w:color="D0E7EC"/>
          </w:divBdr>
        </w:div>
        <w:div w:id="418330663">
          <w:marLeft w:val="1080"/>
          <w:marRight w:val="0"/>
          <w:marTop w:val="0"/>
          <w:marBottom w:val="0"/>
          <w:divBdr>
            <w:top w:val="single" w:sz="48" w:space="4" w:color="D0E7EC"/>
            <w:left w:val="single" w:sz="48" w:space="4" w:color="D0E7EC"/>
            <w:bottom w:val="single" w:sz="48" w:space="4" w:color="D0E7EC"/>
            <w:right w:val="single" w:sz="48" w:space="4" w:color="D0E7EC"/>
          </w:divBdr>
        </w:div>
        <w:div w:id="1399860070">
          <w:marLeft w:val="1080"/>
          <w:marRight w:val="0"/>
          <w:marTop w:val="0"/>
          <w:marBottom w:val="0"/>
          <w:divBdr>
            <w:top w:val="single" w:sz="48" w:space="4" w:color="D0E7EC"/>
            <w:left w:val="single" w:sz="48" w:space="4" w:color="D0E7EC"/>
            <w:bottom w:val="single" w:sz="48" w:space="4" w:color="D0E7EC"/>
            <w:right w:val="single" w:sz="48" w:space="4" w:color="D0E7EC"/>
          </w:divBdr>
        </w:div>
        <w:div w:id="1893421521">
          <w:marLeft w:val="1080"/>
          <w:marRight w:val="0"/>
          <w:marTop w:val="0"/>
          <w:marBottom w:val="0"/>
          <w:divBdr>
            <w:top w:val="single" w:sz="48" w:space="4" w:color="D0E7EC"/>
            <w:left w:val="single" w:sz="48" w:space="4" w:color="D0E7EC"/>
            <w:bottom w:val="single" w:sz="48" w:space="4" w:color="D0E7EC"/>
            <w:right w:val="single" w:sz="48" w:space="4" w:color="D0E7EC"/>
          </w:divBdr>
        </w:div>
        <w:div w:id="1312712220">
          <w:marLeft w:val="1080"/>
          <w:marRight w:val="0"/>
          <w:marTop w:val="0"/>
          <w:marBottom w:val="0"/>
          <w:divBdr>
            <w:top w:val="single" w:sz="48" w:space="4" w:color="D0E7EC"/>
            <w:left w:val="single" w:sz="48" w:space="4" w:color="D0E7EC"/>
            <w:bottom w:val="single" w:sz="48" w:space="4" w:color="D0E7EC"/>
            <w:right w:val="single" w:sz="48" w:space="4" w:color="D0E7EC"/>
          </w:divBdr>
        </w:div>
        <w:div w:id="1426882103">
          <w:marLeft w:val="1080"/>
          <w:marRight w:val="0"/>
          <w:marTop w:val="0"/>
          <w:marBottom w:val="0"/>
          <w:divBdr>
            <w:top w:val="single" w:sz="48" w:space="4" w:color="D0E7EC"/>
            <w:left w:val="single" w:sz="48" w:space="4" w:color="D0E7EC"/>
            <w:bottom w:val="single" w:sz="48" w:space="4" w:color="D0E7EC"/>
            <w:right w:val="single" w:sz="48" w:space="4" w:color="D0E7EC"/>
          </w:divBdr>
        </w:div>
        <w:div w:id="514686214">
          <w:marLeft w:val="1080"/>
          <w:marRight w:val="0"/>
          <w:marTop w:val="0"/>
          <w:marBottom w:val="0"/>
          <w:divBdr>
            <w:top w:val="single" w:sz="48" w:space="4" w:color="D0E7EC"/>
            <w:left w:val="single" w:sz="48" w:space="4" w:color="D0E7EC"/>
            <w:bottom w:val="single" w:sz="48" w:space="4" w:color="D0E7EC"/>
            <w:right w:val="single" w:sz="48" w:space="4" w:color="D0E7EC"/>
          </w:divBdr>
        </w:div>
        <w:div w:id="116262752">
          <w:marLeft w:val="1080"/>
          <w:marRight w:val="0"/>
          <w:marTop w:val="0"/>
          <w:marBottom w:val="0"/>
          <w:divBdr>
            <w:top w:val="single" w:sz="48" w:space="4" w:color="D0E7EC"/>
            <w:left w:val="single" w:sz="48" w:space="4" w:color="D0E7EC"/>
            <w:bottom w:val="single" w:sz="48" w:space="4" w:color="D0E7EC"/>
            <w:right w:val="single" w:sz="48" w:space="4" w:color="D0E7EC"/>
          </w:divBdr>
        </w:div>
        <w:div w:id="2108381989">
          <w:marLeft w:val="1080"/>
          <w:marRight w:val="0"/>
          <w:marTop w:val="0"/>
          <w:marBottom w:val="0"/>
          <w:divBdr>
            <w:top w:val="single" w:sz="48" w:space="4" w:color="D0E7EC"/>
            <w:left w:val="single" w:sz="48" w:space="4" w:color="D0E7EC"/>
            <w:bottom w:val="single" w:sz="48" w:space="4" w:color="D0E7EC"/>
            <w:right w:val="single" w:sz="48" w:space="4" w:color="D0E7EC"/>
          </w:divBdr>
        </w:div>
        <w:div w:id="950866252">
          <w:marLeft w:val="1080"/>
          <w:marRight w:val="0"/>
          <w:marTop w:val="0"/>
          <w:marBottom w:val="0"/>
          <w:divBdr>
            <w:top w:val="single" w:sz="48" w:space="4" w:color="D0E7EC"/>
            <w:left w:val="single" w:sz="48" w:space="4" w:color="D0E7EC"/>
            <w:bottom w:val="single" w:sz="48" w:space="4" w:color="D0E7EC"/>
            <w:right w:val="single" w:sz="48" w:space="4" w:color="D0E7EC"/>
          </w:divBdr>
        </w:div>
        <w:div w:id="703018532">
          <w:marLeft w:val="1080"/>
          <w:marRight w:val="0"/>
          <w:marTop w:val="0"/>
          <w:marBottom w:val="0"/>
          <w:divBdr>
            <w:top w:val="single" w:sz="48" w:space="4" w:color="D0E7EC"/>
            <w:left w:val="single" w:sz="48" w:space="4" w:color="D0E7EC"/>
            <w:bottom w:val="single" w:sz="48" w:space="4" w:color="D0E7EC"/>
            <w:right w:val="single" w:sz="48" w:space="4" w:color="D0E7EC"/>
          </w:divBdr>
        </w:div>
        <w:div w:id="649166451">
          <w:marLeft w:val="1080"/>
          <w:marRight w:val="0"/>
          <w:marTop w:val="0"/>
          <w:marBottom w:val="0"/>
          <w:divBdr>
            <w:top w:val="single" w:sz="48" w:space="4" w:color="D0E7EC"/>
            <w:left w:val="single" w:sz="48" w:space="4" w:color="D0E7EC"/>
            <w:bottom w:val="single" w:sz="48" w:space="4" w:color="D0E7EC"/>
            <w:right w:val="single" w:sz="48" w:space="4" w:color="D0E7EC"/>
          </w:divBdr>
        </w:div>
        <w:div w:id="677923794">
          <w:marLeft w:val="1080"/>
          <w:marRight w:val="0"/>
          <w:marTop w:val="0"/>
          <w:marBottom w:val="0"/>
          <w:divBdr>
            <w:top w:val="single" w:sz="48" w:space="4" w:color="D0E7EC"/>
            <w:left w:val="single" w:sz="48" w:space="4" w:color="D0E7EC"/>
            <w:bottom w:val="single" w:sz="48" w:space="4" w:color="D0E7EC"/>
            <w:right w:val="single" w:sz="48" w:space="4" w:color="D0E7EC"/>
          </w:divBdr>
        </w:div>
        <w:div w:id="1644457700">
          <w:marLeft w:val="1080"/>
          <w:marRight w:val="0"/>
          <w:marTop w:val="0"/>
          <w:marBottom w:val="0"/>
          <w:divBdr>
            <w:top w:val="single" w:sz="48" w:space="4" w:color="D0E7EC"/>
            <w:left w:val="single" w:sz="48" w:space="4" w:color="D0E7EC"/>
            <w:bottom w:val="single" w:sz="48" w:space="4" w:color="D0E7EC"/>
            <w:right w:val="single" w:sz="48" w:space="4" w:color="D0E7EC"/>
          </w:divBdr>
        </w:div>
        <w:div w:id="1237209874">
          <w:marLeft w:val="1080"/>
          <w:marRight w:val="0"/>
          <w:marTop w:val="0"/>
          <w:marBottom w:val="0"/>
          <w:divBdr>
            <w:top w:val="single" w:sz="48" w:space="4" w:color="D0E7EC"/>
            <w:left w:val="single" w:sz="48" w:space="4" w:color="D0E7EC"/>
            <w:bottom w:val="single" w:sz="48" w:space="4" w:color="D0E7EC"/>
            <w:right w:val="single" w:sz="48" w:space="4" w:color="D0E7EC"/>
          </w:divBdr>
        </w:div>
        <w:div w:id="1840926671">
          <w:marLeft w:val="1080"/>
          <w:marRight w:val="0"/>
          <w:marTop w:val="0"/>
          <w:marBottom w:val="0"/>
          <w:divBdr>
            <w:top w:val="single" w:sz="48" w:space="4" w:color="D0E7EC"/>
            <w:left w:val="single" w:sz="48" w:space="4" w:color="D0E7EC"/>
            <w:bottom w:val="single" w:sz="48" w:space="4" w:color="D0E7EC"/>
            <w:right w:val="single" w:sz="48" w:space="4" w:color="D0E7EC"/>
          </w:divBdr>
        </w:div>
        <w:div w:id="1785154848">
          <w:marLeft w:val="1080"/>
          <w:marRight w:val="0"/>
          <w:marTop w:val="0"/>
          <w:marBottom w:val="0"/>
          <w:divBdr>
            <w:top w:val="single" w:sz="48" w:space="4" w:color="D0E7EC"/>
            <w:left w:val="single" w:sz="48" w:space="4" w:color="D0E7EC"/>
            <w:bottom w:val="single" w:sz="48" w:space="4" w:color="D0E7EC"/>
            <w:right w:val="single" w:sz="48" w:space="4" w:color="D0E7EC"/>
          </w:divBdr>
        </w:div>
        <w:div w:id="1913811092">
          <w:marLeft w:val="1080"/>
          <w:marRight w:val="0"/>
          <w:marTop w:val="0"/>
          <w:marBottom w:val="0"/>
          <w:divBdr>
            <w:top w:val="single" w:sz="48" w:space="4" w:color="D0E7EC"/>
            <w:left w:val="single" w:sz="48" w:space="4" w:color="D0E7EC"/>
            <w:bottom w:val="single" w:sz="48" w:space="4" w:color="D0E7EC"/>
            <w:right w:val="single" w:sz="48" w:space="4" w:color="D0E7EC"/>
          </w:divBdr>
        </w:div>
        <w:div w:id="418064162">
          <w:marLeft w:val="1080"/>
          <w:marRight w:val="0"/>
          <w:marTop w:val="0"/>
          <w:marBottom w:val="0"/>
          <w:divBdr>
            <w:top w:val="single" w:sz="48" w:space="4" w:color="D0E7EC"/>
            <w:left w:val="single" w:sz="48" w:space="4" w:color="D0E7EC"/>
            <w:bottom w:val="single" w:sz="48" w:space="4" w:color="D0E7EC"/>
            <w:right w:val="single" w:sz="48" w:space="4" w:color="D0E7EC"/>
          </w:divBdr>
        </w:div>
        <w:div w:id="1642954301">
          <w:marLeft w:val="1080"/>
          <w:marRight w:val="0"/>
          <w:marTop w:val="0"/>
          <w:marBottom w:val="0"/>
          <w:divBdr>
            <w:top w:val="single" w:sz="48" w:space="4" w:color="D0E7EC"/>
            <w:left w:val="single" w:sz="48" w:space="4" w:color="D0E7EC"/>
            <w:bottom w:val="single" w:sz="48" w:space="4" w:color="D0E7EC"/>
            <w:right w:val="single" w:sz="48" w:space="4" w:color="D0E7EC"/>
          </w:divBdr>
        </w:div>
        <w:div w:id="316764022">
          <w:marLeft w:val="1080"/>
          <w:marRight w:val="0"/>
          <w:marTop w:val="0"/>
          <w:marBottom w:val="0"/>
          <w:divBdr>
            <w:top w:val="single" w:sz="48" w:space="4" w:color="D0E7EC"/>
            <w:left w:val="single" w:sz="48" w:space="4" w:color="D0E7EC"/>
            <w:bottom w:val="single" w:sz="48" w:space="4" w:color="D0E7EC"/>
            <w:right w:val="single" w:sz="48" w:space="4" w:color="D0E7EC"/>
          </w:divBdr>
        </w:div>
        <w:div w:id="736244304">
          <w:marLeft w:val="1080"/>
          <w:marRight w:val="0"/>
          <w:marTop w:val="0"/>
          <w:marBottom w:val="0"/>
          <w:divBdr>
            <w:top w:val="single" w:sz="48" w:space="4" w:color="D0E7EC"/>
            <w:left w:val="single" w:sz="48" w:space="4" w:color="D0E7EC"/>
            <w:bottom w:val="single" w:sz="48" w:space="4" w:color="D0E7EC"/>
            <w:right w:val="single" w:sz="48" w:space="4" w:color="D0E7EC"/>
          </w:divBdr>
        </w:div>
        <w:div w:id="963384058">
          <w:marLeft w:val="1080"/>
          <w:marRight w:val="0"/>
          <w:marTop w:val="0"/>
          <w:marBottom w:val="0"/>
          <w:divBdr>
            <w:top w:val="single" w:sz="48" w:space="4" w:color="D0E7EC"/>
            <w:left w:val="single" w:sz="48" w:space="4" w:color="D0E7EC"/>
            <w:bottom w:val="single" w:sz="48" w:space="4" w:color="D0E7EC"/>
            <w:right w:val="single" w:sz="48" w:space="4" w:color="D0E7EC"/>
          </w:divBdr>
        </w:div>
        <w:div w:id="2094740161">
          <w:marLeft w:val="1080"/>
          <w:marRight w:val="0"/>
          <w:marTop w:val="0"/>
          <w:marBottom w:val="0"/>
          <w:divBdr>
            <w:top w:val="single" w:sz="48" w:space="4" w:color="D0E7EC"/>
            <w:left w:val="single" w:sz="48" w:space="4" w:color="D0E7EC"/>
            <w:bottom w:val="single" w:sz="48" w:space="4" w:color="D0E7EC"/>
            <w:right w:val="single" w:sz="48" w:space="4" w:color="D0E7EC"/>
          </w:divBdr>
        </w:div>
        <w:div w:id="1001617378">
          <w:marLeft w:val="1080"/>
          <w:marRight w:val="0"/>
          <w:marTop w:val="0"/>
          <w:marBottom w:val="0"/>
          <w:divBdr>
            <w:top w:val="single" w:sz="48" w:space="4" w:color="D0E7EC"/>
            <w:left w:val="single" w:sz="48" w:space="4" w:color="D0E7EC"/>
            <w:bottom w:val="single" w:sz="48" w:space="4" w:color="D0E7EC"/>
            <w:right w:val="single" w:sz="48" w:space="4" w:color="D0E7EC"/>
          </w:divBdr>
        </w:div>
        <w:div w:id="1452480131">
          <w:marLeft w:val="1080"/>
          <w:marRight w:val="0"/>
          <w:marTop w:val="0"/>
          <w:marBottom w:val="0"/>
          <w:divBdr>
            <w:top w:val="single" w:sz="48" w:space="4" w:color="D0E7EC"/>
            <w:left w:val="single" w:sz="48" w:space="4" w:color="D0E7EC"/>
            <w:bottom w:val="single" w:sz="48" w:space="4" w:color="D0E7EC"/>
            <w:right w:val="single" w:sz="48" w:space="4" w:color="D0E7EC"/>
          </w:divBdr>
        </w:div>
        <w:div w:id="958225820">
          <w:marLeft w:val="1080"/>
          <w:marRight w:val="0"/>
          <w:marTop w:val="0"/>
          <w:marBottom w:val="0"/>
          <w:divBdr>
            <w:top w:val="single" w:sz="48" w:space="4" w:color="D0E7EC"/>
            <w:left w:val="single" w:sz="48" w:space="4" w:color="D0E7EC"/>
            <w:bottom w:val="single" w:sz="48" w:space="4" w:color="D0E7EC"/>
            <w:right w:val="single" w:sz="48" w:space="4" w:color="D0E7EC"/>
          </w:divBdr>
        </w:div>
        <w:div w:id="1453095148">
          <w:marLeft w:val="1080"/>
          <w:marRight w:val="0"/>
          <w:marTop w:val="0"/>
          <w:marBottom w:val="0"/>
          <w:divBdr>
            <w:top w:val="single" w:sz="48" w:space="4" w:color="D0E7EC"/>
            <w:left w:val="single" w:sz="48" w:space="4" w:color="D0E7EC"/>
            <w:bottom w:val="single" w:sz="48" w:space="4" w:color="D0E7EC"/>
            <w:right w:val="single" w:sz="48" w:space="4" w:color="D0E7EC"/>
          </w:divBdr>
        </w:div>
        <w:div w:id="643199802">
          <w:marLeft w:val="1080"/>
          <w:marRight w:val="0"/>
          <w:marTop w:val="0"/>
          <w:marBottom w:val="0"/>
          <w:divBdr>
            <w:top w:val="single" w:sz="48" w:space="4" w:color="D0E7EC"/>
            <w:left w:val="single" w:sz="48" w:space="4" w:color="D0E7EC"/>
            <w:bottom w:val="single" w:sz="48" w:space="4" w:color="D0E7EC"/>
            <w:right w:val="single" w:sz="48" w:space="4" w:color="D0E7EC"/>
          </w:divBdr>
        </w:div>
        <w:div w:id="591088571">
          <w:marLeft w:val="1080"/>
          <w:marRight w:val="0"/>
          <w:marTop w:val="0"/>
          <w:marBottom w:val="0"/>
          <w:divBdr>
            <w:top w:val="single" w:sz="48" w:space="4" w:color="D0E7EC"/>
            <w:left w:val="single" w:sz="48" w:space="4" w:color="D0E7EC"/>
            <w:bottom w:val="single" w:sz="48" w:space="4" w:color="D0E7EC"/>
            <w:right w:val="single" w:sz="48" w:space="4" w:color="D0E7EC"/>
          </w:divBdr>
        </w:div>
        <w:div w:id="1412771992">
          <w:marLeft w:val="1080"/>
          <w:marRight w:val="0"/>
          <w:marTop w:val="0"/>
          <w:marBottom w:val="0"/>
          <w:divBdr>
            <w:top w:val="single" w:sz="48" w:space="4" w:color="D0E7EC"/>
            <w:left w:val="single" w:sz="48" w:space="4" w:color="D0E7EC"/>
            <w:bottom w:val="single" w:sz="48" w:space="4" w:color="D0E7EC"/>
            <w:right w:val="single" w:sz="48" w:space="4" w:color="D0E7EC"/>
          </w:divBdr>
        </w:div>
        <w:div w:id="1483815921">
          <w:marLeft w:val="1080"/>
          <w:marRight w:val="0"/>
          <w:marTop w:val="0"/>
          <w:marBottom w:val="0"/>
          <w:divBdr>
            <w:top w:val="single" w:sz="48" w:space="4" w:color="D0E7EC"/>
            <w:left w:val="single" w:sz="48" w:space="4" w:color="D0E7EC"/>
            <w:bottom w:val="single" w:sz="48" w:space="4" w:color="D0E7EC"/>
            <w:right w:val="single" w:sz="48" w:space="4" w:color="D0E7EC"/>
          </w:divBdr>
        </w:div>
        <w:div w:id="544029626">
          <w:marLeft w:val="1080"/>
          <w:marRight w:val="0"/>
          <w:marTop w:val="0"/>
          <w:marBottom w:val="0"/>
          <w:divBdr>
            <w:top w:val="single" w:sz="48" w:space="4" w:color="D0E7EC"/>
            <w:left w:val="single" w:sz="48" w:space="4" w:color="D0E7EC"/>
            <w:bottom w:val="single" w:sz="48" w:space="4" w:color="D0E7EC"/>
            <w:right w:val="single" w:sz="48" w:space="4" w:color="D0E7EC"/>
          </w:divBdr>
        </w:div>
        <w:div w:id="1741826848">
          <w:marLeft w:val="1080"/>
          <w:marRight w:val="0"/>
          <w:marTop w:val="0"/>
          <w:marBottom w:val="0"/>
          <w:divBdr>
            <w:top w:val="single" w:sz="48" w:space="4" w:color="D0E7EC"/>
            <w:left w:val="single" w:sz="48" w:space="4" w:color="D0E7EC"/>
            <w:bottom w:val="single" w:sz="48" w:space="4" w:color="D0E7EC"/>
            <w:right w:val="single" w:sz="48" w:space="4" w:color="D0E7EC"/>
          </w:divBdr>
        </w:div>
        <w:div w:id="2021808926">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782503627">
      <w:bodyDiv w:val="1"/>
      <w:marLeft w:val="0"/>
      <w:marRight w:val="0"/>
      <w:marTop w:val="0"/>
      <w:marBottom w:val="0"/>
      <w:divBdr>
        <w:top w:val="none" w:sz="0" w:space="0" w:color="auto"/>
        <w:left w:val="none" w:sz="0" w:space="0" w:color="auto"/>
        <w:bottom w:val="none" w:sz="0" w:space="0" w:color="auto"/>
        <w:right w:val="none" w:sz="0" w:space="0" w:color="auto"/>
      </w:divBdr>
      <w:divsChild>
        <w:div w:id="1862084662">
          <w:marLeft w:val="0"/>
          <w:marRight w:val="0"/>
          <w:marTop w:val="0"/>
          <w:marBottom w:val="0"/>
          <w:divBdr>
            <w:top w:val="none" w:sz="0" w:space="0" w:color="auto"/>
            <w:left w:val="none" w:sz="0" w:space="0" w:color="auto"/>
            <w:bottom w:val="none" w:sz="0" w:space="0" w:color="auto"/>
            <w:right w:val="none" w:sz="0" w:space="0" w:color="auto"/>
          </w:divBdr>
          <w:divsChild>
            <w:div w:id="1664309460">
              <w:marLeft w:val="0"/>
              <w:marRight w:val="0"/>
              <w:marTop w:val="0"/>
              <w:marBottom w:val="0"/>
              <w:divBdr>
                <w:top w:val="none" w:sz="0" w:space="0" w:color="auto"/>
                <w:left w:val="none" w:sz="0" w:space="0" w:color="auto"/>
                <w:bottom w:val="none" w:sz="0" w:space="0" w:color="auto"/>
                <w:right w:val="none" w:sz="0" w:space="0" w:color="auto"/>
              </w:divBdr>
              <w:divsChild>
                <w:div w:id="20567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9901">
      <w:bodyDiv w:val="1"/>
      <w:marLeft w:val="0"/>
      <w:marRight w:val="0"/>
      <w:marTop w:val="0"/>
      <w:marBottom w:val="0"/>
      <w:divBdr>
        <w:top w:val="none" w:sz="0" w:space="0" w:color="auto"/>
        <w:left w:val="none" w:sz="0" w:space="0" w:color="auto"/>
        <w:bottom w:val="none" w:sz="0" w:space="0" w:color="auto"/>
        <w:right w:val="none" w:sz="0" w:space="0" w:color="auto"/>
      </w:divBdr>
    </w:div>
    <w:div w:id="1015964614">
      <w:bodyDiv w:val="1"/>
      <w:marLeft w:val="0"/>
      <w:marRight w:val="0"/>
      <w:marTop w:val="0"/>
      <w:marBottom w:val="0"/>
      <w:divBdr>
        <w:top w:val="none" w:sz="0" w:space="0" w:color="auto"/>
        <w:left w:val="none" w:sz="0" w:space="0" w:color="auto"/>
        <w:bottom w:val="none" w:sz="0" w:space="0" w:color="auto"/>
        <w:right w:val="none" w:sz="0" w:space="0" w:color="auto"/>
      </w:divBdr>
    </w:div>
    <w:div w:id="1092358611">
      <w:bodyDiv w:val="1"/>
      <w:marLeft w:val="0"/>
      <w:marRight w:val="0"/>
      <w:marTop w:val="0"/>
      <w:marBottom w:val="0"/>
      <w:divBdr>
        <w:top w:val="none" w:sz="0" w:space="0" w:color="auto"/>
        <w:left w:val="none" w:sz="0" w:space="0" w:color="auto"/>
        <w:bottom w:val="none" w:sz="0" w:space="0" w:color="auto"/>
        <w:right w:val="none" w:sz="0" w:space="0" w:color="auto"/>
      </w:divBdr>
      <w:divsChild>
        <w:div w:id="1461338426">
          <w:marLeft w:val="1080"/>
          <w:marRight w:val="0"/>
          <w:marTop w:val="0"/>
          <w:marBottom w:val="0"/>
          <w:divBdr>
            <w:top w:val="single" w:sz="48" w:space="4" w:color="D0E7EC"/>
            <w:left w:val="single" w:sz="48" w:space="4" w:color="D0E7EC"/>
            <w:bottom w:val="single" w:sz="48" w:space="4" w:color="D0E7EC"/>
            <w:right w:val="single" w:sz="48" w:space="4" w:color="D0E7EC"/>
          </w:divBdr>
        </w:div>
        <w:div w:id="1755276961">
          <w:marLeft w:val="1080"/>
          <w:marRight w:val="0"/>
          <w:marTop w:val="0"/>
          <w:marBottom w:val="0"/>
          <w:divBdr>
            <w:top w:val="single" w:sz="48" w:space="4" w:color="D0E7EC"/>
            <w:left w:val="single" w:sz="48" w:space="4" w:color="D0E7EC"/>
            <w:bottom w:val="single" w:sz="48" w:space="4" w:color="D0E7EC"/>
            <w:right w:val="single" w:sz="48" w:space="4" w:color="D0E7EC"/>
          </w:divBdr>
        </w:div>
        <w:div w:id="1242719859">
          <w:marLeft w:val="1080"/>
          <w:marRight w:val="0"/>
          <w:marTop w:val="0"/>
          <w:marBottom w:val="0"/>
          <w:divBdr>
            <w:top w:val="single" w:sz="48" w:space="4" w:color="D0E7EC"/>
            <w:left w:val="single" w:sz="48" w:space="4" w:color="D0E7EC"/>
            <w:bottom w:val="single" w:sz="48" w:space="4" w:color="D0E7EC"/>
            <w:right w:val="single" w:sz="48" w:space="4" w:color="D0E7EC"/>
          </w:divBdr>
        </w:div>
        <w:div w:id="48849279">
          <w:marLeft w:val="1080"/>
          <w:marRight w:val="0"/>
          <w:marTop w:val="0"/>
          <w:marBottom w:val="0"/>
          <w:divBdr>
            <w:top w:val="single" w:sz="48" w:space="4" w:color="D0E7EC"/>
            <w:left w:val="single" w:sz="48" w:space="4" w:color="D0E7EC"/>
            <w:bottom w:val="single" w:sz="48" w:space="4" w:color="D0E7EC"/>
            <w:right w:val="single" w:sz="48" w:space="4" w:color="D0E7EC"/>
          </w:divBdr>
        </w:div>
        <w:div w:id="1824273335">
          <w:marLeft w:val="1080"/>
          <w:marRight w:val="0"/>
          <w:marTop w:val="0"/>
          <w:marBottom w:val="0"/>
          <w:divBdr>
            <w:top w:val="single" w:sz="48" w:space="4" w:color="D0E7EC"/>
            <w:left w:val="single" w:sz="48" w:space="4" w:color="D0E7EC"/>
            <w:bottom w:val="single" w:sz="48" w:space="4" w:color="D0E7EC"/>
            <w:right w:val="single" w:sz="48" w:space="4" w:color="D0E7EC"/>
          </w:divBdr>
        </w:div>
        <w:div w:id="2072464098">
          <w:marLeft w:val="1080"/>
          <w:marRight w:val="0"/>
          <w:marTop w:val="0"/>
          <w:marBottom w:val="0"/>
          <w:divBdr>
            <w:top w:val="single" w:sz="48" w:space="4" w:color="D0E7EC"/>
            <w:left w:val="single" w:sz="48" w:space="4" w:color="D0E7EC"/>
            <w:bottom w:val="single" w:sz="48" w:space="4" w:color="D0E7EC"/>
            <w:right w:val="single" w:sz="48" w:space="4" w:color="D0E7EC"/>
          </w:divBdr>
        </w:div>
        <w:div w:id="1490752257">
          <w:marLeft w:val="1080"/>
          <w:marRight w:val="0"/>
          <w:marTop w:val="0"/>
          <w:marBottom w:val="0"/>
          <w:divBdr>
            <w:top w:val="single" w:sz="48" w:space="4" w:color="D0E7EC"/>
            <w:left w:val="single" w:sz="48" w:space="4" w:color="D0E7EC"/>
            <w:bottom w:val="single" w:sz="48" w:space="4" w:color="D0E7EC"/>
            <w:right w:val="single" w:sz="48" w:space="4" w:color="D0E7EC"/>
          </w:divBdr>
        </w:div>
        <w:div w:id="298846963">
          <w:marLeft w:val="1080"/>
          <w:marRight w:val="0"/>
          <w:marTop w:val="0"/>
          <w:marBottom w:val="0"/>
          <w:divBdr>
            <w:top w:val="single" w:sz="48" w:space="4" w:color="D0E7EC"/>
            <w:left w:val="single" w:sz="48" w:space="4" w:color="D0E7EC"/>
            <w:bottom w:val="single" w:sz="48" w:space="4" w:color="D0E7EC"/>
            <w:right w:val="single" w:sz="48" w:space="4" w:color="D0E7EC"/>
          </w:divBdr>
        </w:div>
        <w:div w:id="609512692">
          <w:marLeft w:val="1080"/>
          <w:marRight w:val="0"/>
          <w:marTop w:val="0"/>
          <w:marBottom w:val="0"/>
          <w:divBdr>
            <w:top w:val="single" w:sz="48" w:space="4" w:color="D0E7EC"/>
            <w:left w:val="single" w:sz="48" w:space="4" w:color="D0E7EC"/>
            <w:bottom w:val="single" w:sz="48" w:space="4" w:color="D0E7EC"/>
            <w:right w:val="single" w:sz="48" w:space="4" w:color="D0E7EC"/>
          </w:divBdr>
        </w:div>
        <w:div w:id="1678582434">
          <w:marLeft w:val="1080"/>
          <w:marRight w:val="0"/>
          <w:marTop w:val="0"/>
          <w:marBottom w:val="0"/>
          <w:divBdr>
            <w:top w:val="single" w:sz="48" w:space="4" w:color="D0E7EC"/>
            <w:left w:val="single" w:sz="48" w:space="4" w:color="D0E7EC"/>
            <w:bottom w:val="single" w:sz="48" w:space="4" w:color="D0E7EC"/>
            <w:right w:val="single" w:sz="48" w:space="4" w:color="D0E7EC"/>
          </w:divBdr>
        </w:div>
        <w:div w:id="730035583">
          <w:marLeft w:val="1080"/>
          <w:marRight w:val="0"/>
          <w:marTop w:val="0"/>
          <w:marBottom w:val="0"/>
          <w:divBdr>
            <w:top w:val="single" w:sz="48" w:space="4" w:color="D0E7EC"/>
            <w:left w:val="single" w:sz="48" w:space="4" w:color="D0E7EC"/>
            <w:bottom w:val="single" w:sz="48" w:space="4" w:color="D0E7EC"/>
            <w:right w:val="single" w:sz="48" w:space="4" w:color="D0E7EC"/>
          </w:divBdr>
        </w:div>
        <w:div w:id="672102549">
          <w:marLeft w:val="1080"/>
          <w:marRight w:val="0"/>
          <w:marTop w:val="0"/>
          <w:marBottom w:val="0"/>
          <w:divBdr>
            <w:top w:val="single" w:sz="48" w:space="4" w:color="D0E7EC"/>
            <w:left w:val="single" w:sz="48" w:space="4" w:color="D0E7EC"/>
            <w:bottom w:val="single" w:sz="48" w:space="4" w:color="D0E7EC"/>
            <w:right w:val="single" w:sz="48" w:space="4" w:color="D0E7EC"/>
          </w:divBdr>
        </w:div>
        <w:div w:id="302933826">
          <w:marLeft w:val="1080"/>
          <w:marRight w:val="0"/>
          <w:marTop w:val="0"/>
          <w:marBottom w:val="0"/>
          <w:divBdr>
            <w:top w:val="single" w:sz="48" w:space="4" w:color="D0E7EC"/>
            <w:left w:val="single" w:sz="48" w:space="4" w:color="D0E7EC"/>
            <w:bottom w:val="single" w:sz="48" w:space="4" w:color="D0E7EC"/>
            <w:right w:val="single" w:sz="48" w:space="4" w:color="D0E7EC"/>
          </w:divBdr>
        </w:div>
        <w:div w:id="1918706252">
          <w:marLeft w:val="1080"/>
          <w:marRight w:val="0"/>
          <w:marTop w:val="0"/>
          <w:marBottom w:val="0"/>
          <w:divBdr>
            <w:top w:val="single" w:sz="48" w:space="4" w:color="D0E7EC"/>
            <w:left w:val="single" w:sz="48" w:space="4" w:color="D0E7EC"/>
            <w:bottom w:val="single" w:sz="48" w:space="4" w:color="D0E7EC"/>
            <w:right w:val="single" w:sz="48" w:space="4" w:color="D0E7EC"/>
          </w:divBdr>
        </w:div>
        <w:div w:id="1113281595">
          <w:marLeft w:val="1080"/>
          <w:marRight w:val="0"/>
          <w:marTop w:val="0"/>
          <w:marBottom w:val="0"/>
          <w:divBdr>
            <w:top w:val="single" w:sz="48" w:space="4" w:color="D0E7EC"/>
            <w:left w:val="single" w:sz="48" w:space="4" w:color="D0E7EC"/>
            <w:bottom w:val="single" w:sz="48" w:space="4" w:color="D0E7EC"/>
            <w:right w:val="single" w:sz="48" w:space="4" w:color="D0E7EC"/>
          </w:divBdr>
        </w:div>
        <w:div w:id="182016538">
          <w:marLeft w:val="1080"/>
          <w:marRight w:val="0"/>
          <w:marTop w:val="0"/>
          <w:marBottom w:val="0"/>
          <w:divBdr>
            <w:top w:val="single" w:sz="48" w:space="4" w:color="D0E7EC"/>
            <w:left w:val="single" w:sz="48" w:space="4" w:color="D0E7EC"/>
            <w:bottom w:val="single" w:sz="48" w:space="4" w:color="D0E7EC"/>
            <w:right w:val="single" w:sz="48" w:space="4" w:color="D0E7EC"/>
          </w:divBdr>
        </w:div>
        <w:div w:id="1110779724">
          <w:marLeft w:val="1080"/>
          <w:marRight w:val="0"/>
          <w:marTop w:val="0"/>
          <w:marBottom w:val="0"/>
          <w:divBdr>
            <w:top w:val="single" w:sz="48" w:space="4" w:color="D0E7EC"/>
            <w:left w:val="single" w:sz="48" w:space="4" w:color="D0E7EC"/>
            <w:bottom w:val="single" w:sz="48" w:space="4" w:color="D0E7EC"/>
            <w:right w:val="single" w:sz="48" w:space="4" w:color="D0E7EC"/>
          </w:divBdr>
        </w:div>
        <w:div w:id="329141040">
          <w:marLeft w:val="1080"/>
          <w:marRight w:val="0"/>
          <w:marTop w:val="0"/>
          <w:marBottom w:val="0"/>
          <w:divBdr>
            <w:top w:val="single" w:sz="48" w:space="4" w:color="D0E7EC"/>
            <w:left w:val="single" w:sz="48" w:space="4" w:color="D0E7EC"/>
            <w:bottom w:val="single" w:sz="48" w:space="4" w:color="D0E7EC"/>
            <w:right w:val="single" w:sz="48" w:space="4" w:color="D0E7EC"/>
          </w:divBdr>
        </w:div>
        <w:div w:id="293412188">
          <w:marLeft w:val="1080"/>
          <w:marRight w:val="0"/>
          <w:marTop w:val="0"/>
          <w:marBottom w:val="0"/>
          <w:divBdr>
            <w:top w:val="single" w:sz="48" w:space="4" w:color="D0E7EC"/>
            <w:left w:val="single" w:sz="48" w:space="4" w:color="D0E7EC"/>
            <w:bottom w:val="single" w:sz="48" w:space="4" w:color="D0E7EC"/>
            <w:right w:val="single" w:sz="48" w:space="4" w:color="D0E7EC"/>
          </w:divBdr>
        </w:div>
        <w:div w:id="1880897418">
          <w:marLeft w:val="1080"/>
          <w:marRight w:val="0"/>
          <w:marTop w:val="0"/>
          <w:marBottom w:val="0"/>
          <w:divBdr>
            <w:top w:val="single" w:sz="48" w:space="4" w:color="D0E7EC"/>
            <w:left w:val="single" w:sz="48" w:space="4" w:color="D0E7EC"/>
            <w:bottom w:val="single" w:sz="48" w:space="4" w:color="D0E7EC"/>
            <w:right w:val="single" w:sz="48" w:space="4" w:color="D0E7EC"/>
          </w:divBdr>
        </w:div>
        <w:div w:id="785008883">
          <w:marLeft w:val="1080"/>
          <w:marRight w:val="0"/>
          <w:marTop w:val="0"/>
          <w:marBottom w:val="0"/>
          <w:divBdr>
            <w:top w:val="single" w:sz="48" w:space="4" w:color="D0E7EC"/>
            <w:left w:val="single" w:sz="48" w:space="4" w:color="D0E7EC"/>
            <w:bottom w:val="single" w:sz="48" w:space="4" w:color="D0E7EC"/>
            <w:right w:val="single" w:sz="48" w:space="4" w:color="D0E7EC"/>
          </w:divBdr>
        </w:div>
        <w:div w:id="513686283">
          <w:marLeft w:val="1080"/>
          <w:marRight w:val="0"/>
          <w:marTop w:val="0"/>
          <w:marBottom w:val="0"/>
          <w:divBdr>
            <w:top w:val="single" w:sz="48" w:space="4" w:color="D0E7EC"/>
            <w:left w:val="single" w:sz="48" w:space="4" w:color="D0E7EC"/>
            <w:bottom w:val="single" w:sz="48" w:space="4" w:color="D0E7EC"/>
            <w:right w:val="single" w:sz="48" w:space="4" w:color="D0E7EC"/>
          </w:divBdr>
        </w:div>
        <w:div w:id="738284269">
          <w:marLeft w:val="1080"/>
          <w:marRight w:val="0"/>
          <w:marTop w:val="0"/>
          <w:marBottom w:val="0"/>
          <w:divBdr>
            <w:top w:val="single" w:sz="48" w:space="4" w:color="D0E7EC"/>
            <w:left w:val="single" w:sz="48" w:space="4" w:color="D0E7EC"/>
            <w:bottom w:val="single" w:sz="48" w:space="4" w:color="D0E7EC"/>
            <w:right w:val="single" w:sz="48" w:space="4" w:color="D0E7EC"/>
          </w:divBdr>
        </w:div>
        <w:div w:id="2118063204">
          <w:marLeft w:val="1080"/>
          <w:marRight w:val="0"/>
          <w:marTop w:val="0"/>
          <w:marBottom w:val="0"/>
          <w:divBdr>
            <w:top w:val="single" w:sz="48" w:space="4" w:color="D0E7EC"/>
            <w:left w:val="single" w:sz="48" w:space="4" w:color="D0E7EC"/>
            <w:bottom w:val="single" w:sz="48" w:space="4" w:color="D0E7EC"/>
            <w:right w:val="single" w:sz="48" w:space="4" w:color="D0E7EC"/>
          </w:divBdr>
        </w:div>
        <w:div w:id="1386565346">
          <w:marLeft w:val="1080"/>
          <w:marRight w:val="0"/>
          <w:marTop w:val="0"/>
          <w:marBottom w:val="0"/>
          <w:divBdr>
            <w:top w:val="single" w:sz="48" w:space="4" w:color="D0E7EC"/>
            <w:left w:val="single" w:sz="48" w:space="4" w:color="D0E7EC"/>
            <w:bottom w:val="single" w:sz="48" w:space="4" w:color="D0E7EC"/>
            <w:right w:val="single" w:sz="48" w:space="4" w:color="D0E7EC"/>
          </w:divBdr>
        </w:div>
        <w:div w:id="1188789621">
          <w:marLeft w:val="1080"/>
          <w:marRight w:val="0"/>
          <w:marTop w:val="0"/>
          <w:marBottom w:val="0"/>
          <w:divBdr>
            <w:top w:val="single" w:sz="48" w:space="4" w:color="D0E7EC"/>
            <w:left w:val="single" w:sz="48" w:space="4" w:color="D0E7EC"/>
            <w:bottom w:val="single" w:sz="48" w:space="4" w:color="D0E7EC"/>
            <w:right w:val="single" w:sz="48" w:space="4" w:color="D0E7EC"/>
          </w:divBdr>
        </w:div>
        <w:div w:id="731273836">
          <w:marLeft w:val="1080"/>
          <w:marRight w:val="0"/>
          <w:marTop w:val="0"/>
          <w:marBottom w:val="0"/>
          <w:divBdr>
            <w:top w:val="single" w:sz="48" w:space="4" w:color="D0E7EC"/>
            <w:left w:val="single" w:sz="48" w:space="4" w:color="D0E7EC"/>
            <w:bottom w:val="single" w:sz="48" w:space="4" w:color="D0E7EC"/>
            <w:right w:val="single" w:sz="48" w:space="4" w:color="D0E7EC"/>
          </w:divBdr>
        </w:div>
        <w:div w:id="3438486">
          <w:marLeft w:val="1080"/>
          <w:marRight w:val="0"/>
          <w:marTop w:val="0"/>
          <w:marBottom w:val="0"/>
          <w:divBdr>
            <w:top w:val="single" w:sz="48" w:space="4" w:color="D0E7EC"/>
            <w:left w:val="single" w:sz="48" w:space="4" w:color="D0E7EC"/>
            <w:bottom w:val="single" w:sz="48" w:space="4" w:color="D0E7EC"/>
            <w:right w:val="single" w:sz="48" w:space="4" w:color="D0E7EC"/>
          </w:divBdr>
        </w:div>
        <w:div w:id="1525442355">
          <w:marLeft w:val="1080"/>
          <w:marRight w:val="0"/>
          <w:marTop w:val="0"/>
          <w:marBottom w:val="0"/>
          <w:divBdr>
            <w:top w:val="single" w:sz="48" w:space="4" w:color="D0E7EC"/>
            <w:left w:val="single" w:sz="48" w:space="4" w:color="D0E7EC"/>
            <w:bottom w:val="single" w:sz="48" w:space="4" w:color="D0E7EC"/>
            <w:right w:val="single" w:sz="48" w:space="4" w:color="D0E7EC"/>
          </w:divBdr>
        </w:div>
        <w:div w:id="943657998">
          <w:marLeft w:val="1080"/>
          <w:marRight w:val="0"/>
          <w:marTop w:val="0"/>
          <w:marBottom w:val="0"/>
          <w:divBdr>
            <w:top w:val="single" w:sz="48" w:space="4" w:color="D0E7EC"/>
            <w:left w:val="single" w:sz="48" w:space="4" w:color="D0E7EC"/>
            <w:bottom w:val="single" w:sz="48" w:space="4" w:color="D0E7EC"/>
            <w:right w:val="single" w:sz="48" w:space="4" w:color="D0E7EC"/>
          </w:divBdr>
        </w:div>
        <w:div w:id="1574970563">
          <w:marLeft w:val="1080"/>
          <w:marRight w:val="0"/>
          <w:marTop w:val="0"/>
          <w:marBottom w:val="0"/>
          <w:divBdr>
            <w:top w:val="single" w:sz="48" w:space="4" w:color="D0E7EC"/>
            <w:left w:val="single" w:sz="48" w:space="4" w:color="D0E7EC"/>
            <w:bottom w:val="single" w:sz="48" w:space="4" w:color="D0E7EC"/>
            <w:right w:val="single" w:sz="48" w:space="4" w:color="D0E7EC"/>
          </w:divBdr>
        </w:div>
        <w:div w:id="1887526355">
          <w:marLeft w:val="1080"/>
          <w:marRight w:val="0"/>
          <w:marTop w:val="0"/>
          <w:marBottom w:val="0"/>
          <w:divBdr>
            <w:top w:val="single" w:sz="48" w:space="4" w:color="D0E7EC"/>
            <w:left w:val="single" w:sz="48" w:space="4" w:color="D0E7EC"/>
            <w:bottom w:val="single" w:sz="48" w:space="4" w:color="D0E7EC"/>
            <w:right w:val="single" w:sz="48" w:space="4" w:color="D0E7EC"/>
          </w:divBdr>
        </w:div>
        <w:div w:id="452526790">
          <w:marLeft w:val="1080"/>
          <w:marRight w:val="0"/>
          <w:marTop w:val="0"/>
          <w:marBottom w:val="0"/>
          <w:divBdr>
            <w:top w:val="single" w:sz="48" w:space="4" w:color="D0E7EC"/>
            <w:left w:val="single" w:sz="48" w:space="4" w:color="D0E7EC"/>
            <w:bottom w:val="single" w:sz="48" w:space="4" w:color="D0E7EC"/>
            <w:right w:val="single" w:sz="48" w:space="4" w:color="D0E7EC"/>
          </w:divBdr>
        </w:div>
        <w:div w:id="1891916065">
          <w:marLeft w:val="1080"/>
          <w:marRight w:val="0"/>
          <w:marTop w:val="0"/>
          <w:marBottom w:val="0"/>
          <w:divBdr>
            <w:top w:val="single" w:sz="48" w:space="4" w:color="D0E7EC"/>
            <w:left w:val="single" w:sz="48" w:space="4" w:color="D0E7EC"/>
            <w:bottom w:val="single" w:sz="48" w:space="4" w:color="D0E7EC"/>
            <w:right w:val="single" w:sz="48" w:space="4" w:color="D0E7EC"/>
          </w:divBdr>
        </w:div>
        <w:div w:id="1715885125">
          <w:marLeft w:val="1080"/>
          <w:marRight w:val="0"/>
          <w:marTop w:val="0"/>
          <w:marBottom w:val="0"/>
          <w:divBdr>
            <w:top w:val="single" w:sz="48" w:space="4" w:color="D0E7EC"/>
            <w:left w:val="single" w:sz="48" w:space="4" w:color="D0E7EC"/>
            <w:bottom w:val="single" w:sz="48" w:space="4" w:color="D0E7EC"/>
            <w:right w:val="single" w:sz="48" w:space="4" w:color="D0E7EC"/>
          </w:divBdr>
        </w:div>
        <w:div w:id="1868255579">
          <w:marLeft w:val="1080"/>
          <w:marRight w:val="0"/>
          <w:marTop w:val="0"/>
          <w:marBottom w:val="0"/>
          <w:divBdr>
            <w:top w:val="single" w:sz="48" w:space="4" w:color="D0E7EC"/>
            <w:left w:val="single" w:sz="48" w:space="4" w:color="D0E7EC"/>
            <w:bottom w:val="single" w:sz="48" w:space="4" w:color="D0E7EC"/>
            <w:right w:val="single" w:sz="48" w:space="4" w:color="D0E7EC"/>
          </w:divBdr>
        </w:div>
        <w:div w:id="993682458">
          <w:marLeft w:val="1080"/>
          <w:marRight w:val="0"/>
          <w:marTop w:val="0"/>
          <w:marBottom w:val="0"/>
          <w:divBdr>
            <w:top w:val="single" w:sz="48" w:space="4" w:color="D0E7EC"/>
            <w:left w:val="single" w:sz="48" w:space="4" w:color="D0E7EC"/>
            <w:bottom w:val="single" w:sz="48" w:space="4" w:color="D0E7EC"/>
            <w:right w:val="single" w:sz="48" w:space="4" w:color="D0E7EC"/>
          </w:divBdr>
        </w:div>
        <w:div w:id="1296905921">
          <w:marLeft w:val="1080"/>
          <w:marRight w:val="0"/>
          <w:marTop w:val="0"/>
          <w:marBottom w:val="0"/>
          <w:divBdr>
            <w:top w:val="single" w:sz="48" w:space="4" w:color="D0E7EC"/>
            <w:left w:val="single" w:sz="48" w:space="4" w:color="D0E7EC"/>
            <w:bottom w:val="single" w:sz="48" w:space="4" w:color="D0E7EC"/>
            <w:right w:val="single" w:sz="48" w:space="4" w:color="D0E7EC"/>
          </w:divBdr>
        </w:div>
        <w:div w:id="645091605">
          <w:marLeft w:val="1080"/>
          <w:marRight w:val="0"/>
          <w:marTop w:val="0"/>
          <w:marBottom w:val="0"/>
          <w:divBdr>
            <w:top w:val="single" w:sz="48" w:space="4" w:color="D0E7EC"/>
            <w:left w:val="single" w:sz="48" w:space="4" w:color="D0E7EC"/>
            <w:bottom w:val="single" w:sz="48" w:space="4" w:color="D0E7EC"/>
            <w:right w:val="single" w:sz="48" w:space="4" w:color="D0E7EC"/>
          </w:divBdr>
        </w:div>
        <w:div w:id="617953909">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1738044767">
      <w:bodyDiv w:val="1"/>
      <w:marLeft w:val="0"/>
      <w:marRight w:val="0"/>
      <w:marTop w:val="0"/>
      <w:marBottom w:val="0"/>
      <w:divBdr>
        <w:top w:val="none" w:sz="0" w:space="0" w:color="auto"/>
        <w:left w:val="none" w:sz="0" w:space="0" w:color="auto"/>
        <w:bottom w:val="none" w:sz="0" w:space="0" w:color="auto"/>
        <w:right w:val="none" w:sz="0" w:space="0" w:color="auto"/>
      </w:divBdr>
    </w:div>
    <w:div w:id="1758556621">
      <w:bodyDiv w:val="1"/>
      <w:marLeft w:val="0"/>
      <w:marRight w:val="0"/>
      <w:marTop w:val="0"/>
      <w:marBottom w:val="0"/>
      <w:divBdr>
        <w:top w:val="none" w:sz="0" w:space="0" w:color="auto"/>
        <w:left w:val="none" w:sz="0" w:space="0" w:color="auto"/>
        <w:bottom w:val="none" w:sz="0" w:space="0" w:color="auto"/>
        <w:right w:val="none" w:sz="0" w:space="0" w:color="auto"/>
      </w:divBdr>
      <w:divsChild>
        <w:div w:id="937516822">
          <w:marLeft w:val="0"/>
          <w:marRight w:val="0"/>
          <w:marTop w:val="0"/>
          <w:marBottom w:val="0"/>
          <w:divBdr>
            <w:top w:val="none" w:sz="0" w:space="0" w:color="auto"/>
            <w:left w:val="none" w:sz="0" w:space="0" w:color="auto"/>
            <w:bottom w:val="none" w:sz="0" w:space="0" w:color="auto"/>
            <w:right w:val="none" w:sz="0" w:space="0" w:color="auto"/>
          </w:divBdr>
          <w:divsChild>
            <w:div w:id="1436439516">
              <w:marLeft w:val="0"/>
              <w:marRight w:val="0"/>
              <w:marTop w:val="0"/>
              <w:marBottom w:val="0"/>
              <w:divBdr>
                <w:top w:val="none" w:sz="0" w:space="0" w:color="auto"/>
                <w:left w:val="none" w:sz="0" w:space="0" w:color="auto"/>
                <w:bottom w:val="none" w:sz="0" w:space="0" w:color="auto"/>
                <w:right w:val="none" w:sz="0" w:space="0" w:color="auto"/>
              </w:divBdr>
              <w:divsChild>
                <w:div w:id="1228344366">
                  <w:marLeft w:val="0"/>
                  <w:marRight w:val="0"/>
                  <w:marTop w:val="0"/>
                  <w:marBottom w:val="0"/>
                  <w:divBdr>
                    <w:top w:val="none" w:sz="0" w:space="0" w:color="auto"/>
                    <w:left w:val="none" w:sz="0" w:space="0" w:color="auto"/>
                    <w:bottom w:val="none" w:sz="0" w:space="0" w:color="auto"/>
                    <w:right w:val="none" w:sz="0" w:space="0" w:color="auto"/>
                  </w:divBdr>
                  <w:divsChild>
                    <w:div w:id="2542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70279">
      <w:bodyDiv w:val="1"/>
      <w:marLeft w:val="0"/>
      <w:marRight w:val="0"/>
      <w:marTop w:val="0"/>
      <w:marBottom w:val="0"/>
      <w:divBdr>
        <w:top w:val="none" w:sz="0" w:space="0" w:color="auto"/>
        <w:left w:val="none" w:sz="0" w:space="0" w:color="auto"/>
        <w:bottom w:val="none" w:sz="0" w:space="0" w:color="auto"/>
        <w:right w:val="none" w:sz="0" w:space="0" w:color="auto"/>
      </w:divBdr>
      <w:divsChild>
        <w:div w:id="4212083">
          <w:marLeft w:val="0"/>
          <w:marRight w:val="0"/>
          <w:marTop w:val="0"/>
          <w:marBottom w:val="0"/>
          <w:divBdr>
            <w:top w:val="none" w:sz="0" w:space="0" w:color="auto"/>
            <w:left w:val="none" w:sz="0" w:space="0" w:color="auto"/>
            <w:bottom w:val="none" w:sz="0" w:space="0" w:color="auto"/>
            <w:right w:val="none" w:sz="0" w:space="0" w:color="auto"/>
          </w:divBdr>
          <w:divsChild>
            <w:div w:id="1914506968">
              <w:marLeft w:val="0"/>
              <w:marRight w:val="0"/>
              <w:marTop w:val="0"/>
              <w:marBottom w:val="0"/>
              <w:divBdr>
                <w:top w:val="none" w:sz="0" w:space="0" w:color="auto"/>
                <w:left w:val="none" w:sz="0" w:space="0" w:color="auto"/>
                <w:bottom w:val="none" w:sz="0" w:space="0" w:color="auto"/>
                <w:right w:val="none" w:sz="0" w:space="0" w:color="auto"/>
              </w:divBdr>
              <w:divsChild>
                <w:div w:id="64187432">
                  <w:marLeft w:val="0"/>
                  <w:marRight w:val="0"/>
                  <w:marTop w:val="0"/>
                  <w:marBottom w:val="0"/>
                  <w:divBdr>
                    <w:top w:val="none" w:sz="0" w:space="0" w:color="auto"/>
                    <w:left w:val="none" w:sz="0" w:space="0" w:color="auto"/>
                    <w:bottom w:val="none" w:sz="0" w:space="0" w:color="auto"/>
                    <w:right w:val="none" w:sz="0" w:space="0" w:color="auto"/>
                  </w:divBdr>
                  <w:divsChild>
                    <w:div w:id="786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77081">
      <w:bodyDiv w:val="1"/>
      <w:marLeft w:val="0"/>
      <w:marRight w:val="0"/>
      <w:marTop w:val="0"/>
      <w:marBottom w:val="0"/>
      <w:divBdr>
        <w:top w:val="none" w:sz="0" w:space="0" w:color="auto"/>
        <w:left w:val="none" w:sz="0" w:space="0" w:color="auto"/>
        <w:bottom w:val="none" w:sz="0" w:space="0" w:color="auto"/>
        <w:right w:val="none" w:sz="0" w:space="0" w:color="auto"/>
      </w:divBdr>
      <w:divsChild>
        <w:div w:id="1628201374">
          <w:marLeft w:val="1080"/>
          <w:marRight w:val="0"/>
          <w:marTop w:val="0"/>
          <w:marBottom w:val="0"/>
          <w:divBdr>
            <w:top w:val="single" w:sz="48" w:space="4" w:color="D0E7EC"/>
            <w:left w:val="single" w:sz="48" w:space="4" w:color="D0E7EC"/>
            <w:bottom w:val="single" w:sz="48" w:space="4" w:color="D0E7EC"/>
            <w:right w:val="single" w:sz="48" w:space="4" w:color="D0E7EC"/>
          </w:divBdr>
        </w:div>
        <w:div w:id="2087337782">
          <w:marLeft w:val="1080"/>
          <w:marRight w:val="0"/>
          <w:marTop w:val="0"/>
          <w:marBottom w:val="0"/>
          <w:divBdr>
            <w:top w:val="single" w:sz="48" w:space="4" w:color="D0E7EC"/>
            <w:left w:val="single" w:sz="48" w:space="4" w:color="D0E7EC"/>
            <w:bottom w:val="single" w:sz="48" w:space="4" w:color="D0E7EC"/>
            <w:right w:val="single" w:sz="48" w:space="4" w:color="D0E7EC"/>
          </w:divBdr>
        </w:div>
        <w:div w:id="396440195">
          <w:marLeft w:val="1080"/>
          <w:marRight w:val="0"/>
          <w:marTop w:val="0"/>
          <w:marBottom w:val="0"/>
          <w:divBdr>
            <w:top w:val="single" w:sz="48" w:space="4" w:color="D0E7EC"/>
            <w:left w:val="single" w:sz="48" w:space="4" w:color="D0E7EC"/>
            <w:bottom w:val="single" w:sz="48" w:space="4" w:color="D0E7EC"/>
            <w:right w:val="single" w:sz="48" w:space="4" w:color="D0E7EC"/>
          </w:divBdr>
        </w:div>
        <w:div w:id="1821535382">
          <w:marLeft w:val="1080"/>
          <w:marRight w:val="0"/>
          <w:marTop w:val="0"/>
          <w:marBottom w:val="0"/>
          <w:divBdr>
            <w:top w:val="single" w:sz="48" w:space="4" w:color="D0E7EC"/>
            <w:left w:val="single" w:sz="48" w:space="4" w:color="D0E7EC"/>
            <w:bottom w:val="single" w:sz="48" w:space="4" w:color="D0E7EC"/>
            <w:right w:val="single" w:sz="48" w:space="4" w:color="D0E7EC"/>
          </w:divBdr>
        </w:div>
        <w:div w:id="1490366141">
          <w:marLeft w:val="1080"/>
          <w:marRight w:val="0"/>
          <w:marTop w:val="0"/>
          <w:marBottom w:val="0"/>
          <w:divBdr>
            <w:top w:val="single" w:sz="48" w:space="4" w:color="D0E7EC"/>
            <w:left w:val="single" w:sz="48" w:space="4" w:color="D0E7EC"/>
            <w:bottom w:val="single" w:sz="48" w:space="4" w:color="D0E7EC"/>
            <w:right w:val="single" w:sz="48" w:space="4" w:color="D0E7EC"/>
          </w:divBdr>
        </w:div>
        <w:div w:id="748695789">
          <w:marLeft w:val="1080"/>
          <w:marRight w:val="0"/>
          <w:marTop w:val="0"/>
          <w:marBottom w:val="0"/>
          <w:divBdr>
            <w:top w:val="single" w:sz="48" w:space="4" w:color="D0E7EC"/>
            <w:left w:val="single" w:sz="48" w:space="4" w:color="D0E7EC"/>
            <w:bottom w:val="single" w:sz="48" w:space="4" w:color="D0E7EC"/>
            <w:right w:val="single" w:sz="48" w:space="4" w:color="D0E7EC"/>
          </w:divBdr>
        </w:div>
        <w:div w:id="310864999">
          <w:marLeft w:val="1080"/>
          <w:marRight w:val="0"/>
          <w:marTop w:val="0"/>
          <w:marBottom w:val="0"/>
          <w:divBdr>
            <w:top w:val="single" w:sz="48" w:space="4" w:color="D0E7EC"/>
            <w:left w:val="single" w:sz="48" w:space="4" w:color="D0E7EC"/>
            <w:bottom w:val="single" w:sz="48" w:space="4" w:color="D0E7EC"/>
            <w:right w:val="single" w:sz="48" w:space="4" w:color="D0E7EC"/>
          </w:divBdr>
        </w:div>
        <w:div w:id="1470660357">
          <w:marLeft w:val="1080"/>
          <w:marRight w:val="0"/>
          <w:marTop w:val="0"/>
          <w:marBottom w:val="0"/>
          <w:divBdr>
            <w:top w:val="single" w:sz="48" w:space="4" w:color="D0E7EC"/>
            <w:left w:val="single" w:sz="48" w:space="4" w:color="D0E7EC"/>
            <w:bottom w:val="single" w:sz="48" w:space="4" w:color="D0E7EC"/>
            <w:right w:val="single" w:sz="48" w:space="4" w:color="D0E7EC"/>
          </w:divBdr>
        </w:div>
        <w:div w:id="29957018">
          <w:marLeft w:val="1080"/>
          <w:marRight w:val="0"/>
          <w:marTop w:val="0"/>
          <w:marBottom w:val="0"/>
          <w:divBdr>
            <w:top w:val="single" w:sz="48" w:space="4" w:color="D0E7EC"/>
            <w:left w:val="single" w:sz="48" w:space="4" w:color="D0E7EC"/>
            <w:bottom w:val="single" w:sz="48" w:space="4" w:color="D0E7EC"/>
            <w:right w:val="single" w:sz="48" w:space="4" w:color="D0E7EC"/>
          </w:divBdr>
        </w:div>
        <w:div w:id="2024548219">
          <w:marLeft w:val="1080"/>
          <w:marRight w:val="0"/>
          <w:marTop w:val="0"/>
          <w:marBottom w:val="0"/>
          <w:divBdr>
            <w:top w:val="single" w:sz="48" w:space="4" w:color="D0E7EC"/>
            <w:left w:val="single" w:sz="48" w:space="4" w:color="D0E7EC"/>
            <w:bottom w:val="single" w:sz="48" w:space="4" w:color="D0E7EC"/>
            <w:right w:val="single" w:sz="48" w:space="4" w:color="D0E7EC"/>
          </w:divBdr>
        </w:div>
        <w:div w:id="1072773968">
          <w:marLeft w:val="1080"/>
          <w:marRight w:val="0"/>
          <w:marTop w:val="0"/>
          <w:marBottom w:val="0"/>
          <w:divBdr>
            <w:top w:val="single" w:sz="48" w:space="4" w:color="D0E7EC"/>
            <w:left w:val="single" w:sz="48" w:space="4" w:color="D0E7EC"/>
            <w:bottom w:val="single" w:sz="48" w:space="4" w:color="D0E7EC"/>
            <w:right w:val="single" w:sz="48" w:space="4" w:color="D0E7EC"/>
          </w:divBdr>
        </w:div>
        <w:div w:id="315963874">
          <w:marLeft w:val="1080"/>
          <w:marRight w:val="0"/>
          <w:marTop w:val="0"/>
          <w:marBottom w:val="0"/>
          <w:divBdr>
            <w:top w:val="single" w:sz="48" w:space="4" w:color="D0E7EC"/>
            <w:left w:val="single" w:sz="48" w:space="4" w:color="D0E7EC"/>
            <w:bottom w:val="single" w:sz="48" w:space="4" w:color="D0E7EC"/>
            <w:right w:val="single" w:sz="48" w:space="4" w:color="D0E7EC"/>
          </w:divBdr>
        </w:div>
        <w:div w:id="460225483">
          <w:marLeft w:val="1080"/>
          <w:marRight w:val="0"/>
          <w:marTop w:val="0"/>
          <w:marBottom w:val="0"/>
          <w:divBdr>
            <w:top w:val="single" w:sz="48" w:space="4" w:color="D0E7EC"/>
            <w:left w:val="single" w:sz="48" w:space="4" w:color="D0E7EC"/>
            <w:bottom w:val="single" w:sz="48" w:space="4" w:color="D0E7EC"/>
            <w:right w:val="single" w:sz="48" w:space="4" w:color="D0E7EC"/>
          </w:divBdr>
        </w:div>
        <w:div w:id="1435634055">
          <w:marLeft w:val="1080"/>
          <w:marRight w:val="0"/>
          <w:marTop w:val="0"/>
          <w:marBottom w:val="0"/>
          <w:divBdr>
            <w:top w:val="single" w:sz="48" w:space="4" w:color="D0E7EC"/>
            <w:left w:val="single" w:sz="48" w:space="4" w:color="D0E7EC"/>
            <w:bottom w:val="single" w:sz="48" w:space="4" w:color="D0E7EC"/>
            <w:right w:val="single" w:sz="48" w:space="4" w:color="D0E7EC"/>
          </w:divBdr>
        </w:div>
        <w:div w:id="208759274">
          <w:marLeft w:val="1080"/>
          <w:marRight w:val="0"/>
          <w:marTop w:val="0"/>
          <w:marBottom w:val="0"/>
          <w:divBdr>
            <w:top w:val="single" w:sz="48" w:space="4" w:color="D0E7EC"/>
            <w:left w:val="single" w:sz="48" w:space="4" w:color="D0E7EC"/>
            <w:bottom w:val="single" w:sz="48" w:space="4" w:color="D0E7EC"/>
            <w:right w:val="single" w:sz="48" w:space="4" w:color="D0E7EC"/>
          </w:divBdr>
        </w:div>
        <w:div w:id="1375814888">
          <w:marLeft w:val="1080"/>
          <w:marRight w:val="0"/>
          <w:marTop w:val="0"/>
          <w:marBottom w:val="0"/>
          <w:divBdr>
            <w:top w:val="single" w:sz="48" w:space="4" w:color="D0E7EC"/>
            <w:left w:val="single" w:sz="48" w:space="4" w:color="D0E7EC"/>
            <w:bottom w:val="single" w:sz="48" w:space="4" w:color="D0E7EC"/>
            <w:right w:val="single" w:sz="48" w:space="4" w:color="D0E7EC"/>
          </w:divBdr>
        </w:div>
        <w:div w:id="620575312">
          <w:marLeft w:val="1080"/>
          <w:marRight w:val="0"/>
          <w:marTop w:val="0"/>
          <w:marBottom w:val="0"/>
          <w:divBdr>
            <w:top w:val="single" w:sz="48" w:space="4" w:color="D0E7EC"/>
            <w:left w:val="single" w:sz="48" w:space="4" w:color="D0E7EC"/>
            <w:bottom w:val="single" w:sz="48" w:space="4" w:color="D0E7EC"/>
            <w:right w:val="single" w:sz="48" w:space="4" w:color="D0E7EC"/>
          </w:divBdr>
        </w:div>
        <w:div w:id="377364269">
          <w:marLeft w:val="1080"/>
          <w:marRight w:val="0"/>
          <w:marTop w:val="0"/>
          <w:marBottom w:val="0"/>
          <w:divBdr>
            <w:top w:val="single" w:sz="48" w:space="4" w:color="D0E7EC"/>
            <w:left w:val="single" w:sz="48" w:space="4" w:color="D0E7EC"/>
            <w:bottom w:val="single" w:sz="48" w:space="4" w:color="D0E7EC"/>
            <w:right w:val="single" w:sz="48" w:space="4" w:color="D0E7EC"/>
          </w:divBdr>
        </w:div>
        <w:div w:id="11075985">
          <w:marLeft w:val="1080"/>
          <w:marRight w:val="0"/>
          <w:marTop w:val="0"/>
          <w:marBottom w:val="0"/>
          <w:divBdr>
            <w:top w:val="single" w:sz="48" w:space="4" w:color="D0E7EC"/>
            <w:left w:val="single" w:sz="48" w:space="4" w:color="D0E7EC"/>
            <w:bottom w:val="single" w:sz="48" w:space="4" w:color="D0E7EC"/>
            <w:right w:val="single" w:sz="48" w:space="4" w:color="D0E7EC"/>
          </w:divBdr>
        </w:div>
        <w:div w:id="478033631">
          <w:marLeft w:val="1080"/>
          <w:marRight w:val="0"/>
          <w:marTop w:val="0"/>
          <w:marBottom w:val="0"/>
          <w:divBdr>
            <w:top w:val="single" w:sz="48" w:space="4" w:color="D0E7EC"/>
            <w:left w:val="single" w:sz="48" w:space="4" w:color="D0E7EC"/>
            <w:bottom w:val="single" w:sz="48" w:space="4" w:color="D0E7EC"/>
            <w:right w:val="single" w:sz="48" w:space="4" w:color="D0E7EC"/>
          </w:divBdr>
        </w:div>
        <w:div w:id="293676588">
          <w:marLeft w:val="1080"/>
          <w:marRight w:val="0"/>
          <w:marTop w:val="0"/>
          <w:marBottom w:val="0"/>
          <w:divBdr>
            <w:top w:val="single" w:sz="48" w:space="4" w:color="D0E7EC"/>
            <w:left w:val="single" w:sz="48" w:space="4" w:color="D0E7EC"/>
            <w:bottom w:val="single" w:sz="48" w:space="4" w:color="D0E7EC"/>
            <w:right w:val="single" w:sz="48" w:space="4" w:color="D0E7EC"/>
          </w:divBdr>
        </w:div>
        <w:div w:id="1979918968">
          <w:marLeft w:val="1080"/>
          <w:marRight w:val="0"/>
          <w:marTop w:val="0"/>
          <w:marBottom w:val="0"/>
          <w:divBdr>
            <w:top w:val="single" w:sz="48" w:space="4" w:color="D0E7EC"/>
            <w:left w:val="single" w:sz="48" w:space="4" w:color="D0E7EC"/>
            <w:bottom w:val="single" w:sz="48" w:space="4" w:color="D0E7EC"/>
            <w:right w:val="single" w:sz="48" w:space="4" w:color="D0E7EC"/>
          </w:divBdr>
        </w:div>
        <w:div w:id="1369717542">
          <w:marLeft w:val="1080"/>
          <w:marRight w:val="0"/>
          <w:marTop w:val="0"/>
          <w:marBottom w:val="0"/>
          <w:divBdr>
            <w:top w:val="single" w:sz="48" w:space="4" w:color="D0E7EC"/>
            <w:left w:val="single" w:sz="48" w:space="4" w:color="D0E7EC"/>
            <w:bottom w:val="single" w:sz="48" w:space="4" w:color="D0E7EC"/>
            <w:right w:val="single" w:sz="48" w:space="4" w:color="D0E7EC"/>
          </w:divBdr>
        </w:div>
        <w:div w:id="942617034">
          <w:marLeft w:val="1080"/>
          <w:marRight w:val="0"/>
          <w:marTop w:val="0"/>
          <w:marBottom w:val="0"/>
          <w:divBdr>
            <w:top w:val="single" w:sz="48" w:space="4" w:color="D0E7EC"/>
            <w:left w:val="single" w:sz="48" w:space="4" w:color="D0E7EC"/>
            <w:bottom w:val="single" w:sz="48" w:space="4" w:color="D0E7EC"/>
            <w:right w:val="single" w:sz="48" w:space="4" w:color="D0E7EC"/>
          </w:divBdr>
        </w:div>
        <w:div w:id="423769559">
          <w:marLeft w:val="1080"/>
          <w:marRight w:val="0"/>
          <w:marTop w:val="0"/>
          <w:marBottom w:val="0"/>
          <w:divBdr>
            <w:top w:val="single" w:sz="48" w:space="4" w:color="D0E7EC"/>
            <w:left w:val="single" w:sz="48" w:space="4" w:color="D0E7EC"/>
            <w:bottom w:val="single" w:sz="48" w:space="4" w:color="D0E7EC"/>
            <w:right w:val="single" w:sz="48" w:space="4" w:color="D0E7EC"/>
          </w:divBdr>
        </w:div>
        <w:div w:id="568154388">
          <w:marLeft w:val="1080"/>
          <w:marRight w:val="0"/>
          <w:marTop w:val="0"/>
          <w:marBottom w:val="0"/>
          <w:divBdr>
            <w:top w:val="single" w:sz="48" w:space="4" w:color="D0E7EC"/>
            <w:left w:val="single" w:sz="48" w:space="4" w:color="D0E7EC"/>
            <w:bottom w:val="single" w:sz="48" w:space="4" w:color="D0E7EC"/>
            <w:right w:val="single" w:sz="48" w:space="4" w:color="D0E7EC"/>
          </w:divBdr>
        </w:div>
        <w:div w:id="1727407990">
          <w:marLeft w:val="1080"/>
          <w:marRight w:val="0"/>
          <w:marTop w:val="0"/>
          <w:marBottom w:val="0"/>
          <w:divBdr>
            <w:top w:val="single" w:sz="48" w:space="4" w:color="D0E7EC"/>
            <w:left w:val="single" w:sz="48" w:space="4" w:color="D0E7EC"/>
            <w:bottom w:val="single" w:sz="48" w:space="4" w:color="D0E7EC"/>
            <w:right w:val="single" w:sz="48" w:space="4" w:color="D0E7EC"/>
          </w:divBdr>
        </w:div>
        <w:div w:id="1980987387">
          <w:marLeft w:val="1080"/>
          <w:marRight w:val="0"/>
          <w:marTop w:val="0"/>
          <w:marBottom w:val="0"/>
          <w:divBdr>
            <w:top w:val="single" w:sz="48" w:space="4" w:color="D0E7EC"/>
            <w:left w:val="single" w:sz="48" w:space="4" w:color="D0E7EC"/>
            <w:bottom w:val="single" w:sz="48" w:space="4" w:color="D0E7EC"/>
            <w:right w:val="single" w:sz="48" w:space="4" w:color="D0E7EC"/>
          </w:divBdr>
        </w:div>
        <w:div w:id="273178633">
          <w:marLeft w:val="1080"/>
          <w:marRight w:val="0"/>
          <w:marTop w:val="0"/>
          <w:marBottom w:val="0"/>
          <w:divBdr>
            <w:top w:val="single" w:sz="48" w:space="4" w:color="D0E7EC"/>
            <w:left w:val="single" w:sz="48" w:space="4" w:color="D0E7EC"/>
            <w:bottom w:val="single" w:sz="48" w:space="4" w:color="D0E7EC"/>
            <w:right w:val="single" w:sz="48" w:space="4" w:color="D0E7EC"/>
          </w:divBdr>
        </w:div>
        <w:div w:id="1855460951">
          <w:marLeft w:val="1080"/>
          <w:marRight w:val="0"/>
          <w:marTop w:val="0"/>
          <w:marBottom w:val="0"/>
          <w:divBdr>
            <w:top w:val="single" w:sz="48" w:space="4" w:color="D0E7EC"/>
            <w:left w:val="single" w:sz="48" w:space="4" w:color="D0E7EC"/>
            <w:bottom w:val="single" w:sz="48" w:space="4" w:color="D0E7EC"/>
            <w:right w:val="single" w:sz="48" w:space="4" w:color="D0E7EC"/>
          </w:divBdr>
        </w:div>
        <w:div w:id="195849538">
          <w:marLeft w:val="1080"/>
          <w:marRight w:val="0"/>
          <w:marTop w:val="0"/>
          <w:marBottom w:val="0"/>
          <w:divBdr>
            <w:top w:val="single" w:sz="48" w:space="4" w:color="D0E7EC"/>
            <w:left w:val="single" w:sz="48" w:space="4" w:color="D0E7EC"/>
            <w:bottom w:val="single" w:sz="48" w:space="4" w:color="D0E7EC"/>
            <w:right w:val="single" w:sz="48" w:space="4" w:color="D0E7EC"/>
          </w:divBdr>
        </w:div>
        <w:div w:id="433286895">
          <w:marLeft w:val="1080"/>
          <w:marRight w:val="0"/>
          <w:marTop w:val="0"/>
          <w:marBottom w:val="0"/>
          <w:divBdr>
            <w:top w:val="single" w:sz="48" w:space="4" w:color="D0E7EC"/>
            <w:left w:val="single" w:sz="48" w:space="4" w:color="D0E7EC"/>
            <w:bottom w:val="single" w:sz="48" w:space="4" w:color="D0E7EC"/>
            <w:right w:val="single" w:sz="48" w:space="4" w:color="D0E7EC"/>
          </w:divBdr>
        </w:div>
        <w:div w:id="1774089562">
          <w:marLeft w:val="1080"/>
          <w:marRight w:val="0"/>
          <w:marTop w:val="0"/>
          <w:marBottom w:val="0"/>
          <w:divBdr>
            <w:top w:val="single" w:sz="48" w:space="4" w:color="D0E7EC"/>
            <w:left w:val="single" w:sz="48" w:space="4" w:color="D0E7EC"/>
            <w:bottom w:val="single" w:sz="48" w:space="4" w:color="D0E7EC"/>
            <w:right w:val="single" w:sz="48" w:space="4" w:color="D0E7EC"/>
          </w:divBdr>
        </w:div>
        <w:div w:id="976228193">
          <w:marLeft w:val="1080"/>
          <w:marRight w:val="0"/>
          <w:marTop w:val="0"/>
          <w:marBottom w:val="0"/>
          <w:divBdr>
            <w:top w:val="single" w:sz="48" w:space="4" w:color="D0E7EC"/>
            <w:left w:val="single" w:sz="48" w:space="4" w:color="D0E7EC"/>
            <w:bottom w:val="single" w:sz="48" w:space="4" w:color="D0E7EC"/>
            <w:right w:val="single" w:sz="48" w:space="4" w:color="D0E7EC"/>
          </w:divBdr>
        </w:div>
        <w:div w:id="257450250">
          <w:marLeft w:val="1080"/>
          <w:marRight w:val="0"/>
          <w:marTop w:val="0"/>
          <w:marBottom w:val="0"/>
          <w:divBdr>
            <w:top w:val="single" w:sz="48" w:space="4" w:color="D0E7EC"/>
            <w:left w:val="single" w:sz="48" w:space="4" w:color="D0E7EC"/>
            <w:bottom w:val="single" w:sz="48" w:space="4" w:color="D0E7EC"/>
            <w:right w:val="single" w:sz="48" w:space="4" w:color="D0E7EC"/>
          </w:divBdr>
        </w:div>
        <w:div w:id="1365986859">
          <w:marLeft w:val="1080"/>
          <w:marRight w:val="0"/>
          <w:marTop w:val="0"/>
          <w:marBottom w:val="0"/>
          <w:divBdr>
            <w:top w:val="single" w:sz="48" w:space="4" w:color="D0E7EC"/>
            <w:left w:val="single" w:sz="48" w:space="4" w:color="D0E7EC"/>
            <w:bottom w:val="single" w:sz="48" w:space="4" w:color="D0E7EC"/>
            <w:right w:val="single" w:sz="48" w:space="4" w:color="D0E7EC"/>
          </w:divBdr>
        </w:div>
        <w:div w:id="1802650309">
          <w:marLeft w:val="1080"/>
          <w:marRight w:val="0"/>
          <w:marTop w:val="0"/>
          <w:marBottom w:val="0"/>
          <w:divBdr>
            <w:top w:val="single" w:sz="48" w:space="4" w:color="D0E7EC"/>
            <w:left w:val="single" w:sz="48" w:space="4" w:color="D0E7EC"/>
            <w:bottom w:val="single" w:sz="48" w:space="4" w:color="D0E7EC"/>
            <w:right w:val="single" w:sz="48" w:space="4" w:color="D0E7EC"/>
          </w:divBdr>
        </w:div>
        <w:div w:id="668019956">
          <w:marLeft w:val="1080"/>
          <w:marRight w:val="0"/>
          <w:marTop w:val="0"/>
          <w:marBottom w:val="0"/>
          <w:divBdr>
            <w:top w:val="single" w:sz="48" w:space="4" w:color="D0E7EC"/>
            <w:left w:val="single" w:sz="48" w:space="4" w:color="D0E7EC"/>
            <w:bottom w:val="single" w:sz="48" w:space="4" w:color="D0E7EC"/>
            <w:right w:val="single" w:sz="48" w:space="4" w:color="D0E7EC"/>
          </w:divBdr>
        </w:div>
        <w:div w:id="524975956">
          <w:marLeft w:val="1080"/>
          <w:marRight w:val="0"/>
          <w:marTop w:val="0"/>
          <w:marBottom w:val="0"/>
          <w:divBdr>
            <w:top w:val="single" w:sz="48" w:space="4" w:color="D0E7EC"/>
            <w:left w:val="single" w:sz="48" w:space="4" w:color="D0E7EC"/>
            <w:bottom w:val="single" w:sz="48" w:space="4" w:color="D0E7EC"/>
            <w:right w:val="single" w:sz="48" w:space="4" w:color="D0E7EC"/>
          </w:divBdr>
        </w:div>
        <w:div w:id="1908564695">
          <w:marLeft w:val="1080"/>
          <w:marRight w:val="0"/>
          <w:marTop w:val="0"/>
          <w:marBottom w:val="0"/>
          <w:divBdr>
            <w:top w:val="single" w:sz="48" w:space="4" w:color="D0E7EC"/>
            <w:left w:val="single" w:sz="48" w:space="4" w:color="D0E7EC"/>
            <w:bottom w:val="single" w:sz="48" w:space="4" w:color="D0E7EC"/>
            <w:right w:val="single" w:sz="48" w:space="4" w:color="D0E7EC"/>
          </w:divBdr>
        </w:div>
      </w:divsChild>
    </w:div>
    <w:div w:id="2051417944">
      <w:bodyDiv w:val="1"/>
      <w:marLeft w:val="0"/>
      <w:marRight w:val="0"/>
      <w:marTop w:val="0"/>
      <w:marBottom w:val="0"/>
      <w:divBdr>
        <w:top w:val="none" w:sz="0" w:space="0" w:color="auto"/>
        <w:left w:val="none" w:sz="0" w:space="0" w:color="auto"/>
        <w:bottom w:val="none" w:sz="0" w:space="0" w:color="auto"/>
        <w:right w:val="none" w:sz="0" w:space="0" w:color="auto"/>
      </w:divBdr>
    </w:div>
    <w:div w:id="2098822570">
      <w:bodyDiv w:val="1"/>
      <w:marLeft w:val="0"/>
      <w:marRight w:val="0"/>
      <w:marTop w:val="0"/>
      <w:marBottom w:val="0"/>
      <w:divBdr>
        <w:top w:val="none" w:sz="0" w:space="0" w:color="auto"/>
        <w:left w:val="none" w:sz="0" w:space="0" w:color="auto"/>
        <w:bottom w:val="none" w:sz="0" w:space="0" w:color="auto"/>
        <w:right w:val="none" w:sz="0" w:space="0" w:color="auto"/>
      </w:divBdr>
      <w:divsChild>
        <w:div w:id="921991436">
          <w:marLeft w:val="0"/>
          <w:marRight w:val="0"/>
          <w:marTop w:val="0"/>
          <w:marBottom w:val="0"/>
          <w:divBdr>
            <w:top w:val="none" w:sz="0" w:space="0" w:color="auto"/>
            <w:left w:val="none" w:sz="0" w:space="0" w:color="auto"/>
            <w:bottom w:val="none" w:sz="0" w:space="0" w:color="auto"/>
            <w:right w:val="none" w:sz="0" w:space="0" w:color="auto"/>
          </w:divBdr>
          <w:divsChild>
            <w:div w:id="2141460276">
              <w:marLeft w:val="0"/>
              <w:marRight w:val="0"/>
              <w:marTop w:val="0"/>
              <w:marBottom w:val="0"/>
              <w:divBdr>
                <w:top w:val="none" w:sz="0" w:space="0" w:color="auto"/>
                <w:left w:val="none" w:sz="0" w:space="0" w:color="auto"/>
                <w:bottom w:val="none" w:sz="0" w:space="0" w:color="auto"/>
                <w:right w:val="none" w:sz="0" w:space="0" w:color="auto"/>
              </w:divBdr>
              <w:divsChild>
                <w:div w:id="1397364727">
                  <w:marLeft w:val="0"/>
                  <w:marRight w:val="0"/>
                  <w:marTop w:val="0"/>
                  <w:marBottom w:val="0"/>
                  <w:divBdr>
                    <w:top w:val="none" w:sz="0" w:space="0" w:color="auto"/>
                    <w:left w:val="none" w:sz="0" w:space="0" w:color="auto"/>
                    <w:bottom w:val="none" w:sz="0" w:space="0" w:color="auto"/>
                    <w:right w:val="none" w:sz="0" w:space="0" w:color="auto"/>
                  </w:divBdr>
                  <w:divsChild>
                    <w:div w:id="4794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inlanguage.gov" TargetMode="External"/><Relationship Id="rId13" Type="http://schemas.openxmlformats.org/officeDocument/2006/relationships/hyperlink" Target="http://hemingwayapp.com/" TargetMode="External"/><Relationship Id="rId18" Type="http://schemas.openxmlformats.org/officeDocument/2006/relationships/image" Target="media/image3.png"/><Relationship Id="rId26" Type="http://schemas.openxmlformats.org/officeDocument/2006/relationships/hyperlink" Target="https://www.plainlanguage.gov"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plainlanguage.gov/guidelines/" TargetMode="External"/><Relationship Id="rId12" Type="http://schemas.openxmlformats.org/officeDocument/2006/relationships/hyperlink" Target="https://app.grammarly.com/" TargetMode="External"/><Relationship Id="rId17" Type="http://schemas.openxmlformats.org/officeDocument/2006/relationships/hyperlink" Target="https://editsaurus.tylerwalters.com/" TargetMode="External"/><Relationship Id="rId25" Type="http://schemas.openxmlformats.org/officeDocument/2006/relationships/hyperlink" Target="https://www.plainlanguage.gov/guidelines/"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whitesmoke.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rolinx.com/"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visiblethread.com/solutions/government-communications/" TargetMode="External"/><Relationship Id="rId23" Type="http://schemas.openxmlformats.org/officeDocument/2006/relationships/hyperlink" Target="http://www.stylewriter-usa.com/" TargetMode="External"/><Relationship Id="rId28" Type="http://schemas.openxmlformats.org/officeDocument/2006/relationships/fontTable" Target="fontTable.xml"/><Relationship Id="rId10" Type="http://schemas.openxmlformats.org/officeDocument/2006/relationships/hyperlink" Target="https://www.wordrake.co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readable.io/"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1904</Words>
  <Characters>10858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Quesenbery</dc:creator>
  <cp:keywords/>
  <dc:description/>
  <cp:lastModifiedBy>Whitney Quesenbery</cp:lastModifiedBy>
  <cp:revision>4</cp:revision>
  <cp:lastPrinted>2018-01-14T21:56:00Z</cp:lastPrinted>
  <dcterms:created xsi:type="dcterms:W3CDTF">2021-10-28T15:44:00Z</dcterms:created>
  <dcterms:modified xsi:type="dcterms:W3CDTF">2021-10-28T15:49:00Z</dcterms:modified>
</cp:coreProperties>
</file>